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1F" w:rsidRPr="00B056BB" w:rsidRDefault="00CF111F" w:rsidP="00CF111F">
      <w:pPr>
        <w:jc w:val="center"/>
        <w:rPr>
          <w:rFonts w:ascii="Verdana" w:hAnsi="Verdana" w:cs="Arial"/>
          <w:b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Opis przedmiotu zamówienia</w:t>
      </w:r>
    </w:p>
    <w:p w:rsidR="00CF111F" w:rsidRPr="00B056BB" w:rsidRDefault="00CD57D2" w:rsidP="00CF111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Przedmiotem zamówienia jest świadczenie usług w zakresie wywozu stałych odpadów kom</w:t>
      </w:r>
      <w:r w:rsidR="007C007E">
        <w:rPr>
          <w:rFonts w:ascii="Verdana" w:hAnsi="Verdana" w:cs="Arial"/>
          <w:sz w:val="18"/>
          <w:szCs w:val="18"/>
        </w:rPr>
        <w:t>unalnych w okresie od 01.07.2021 do 30.06.2022</w:t>
      </w:r>
      <w:r>
        <w:rPr>
          <w:rFonts w:ascii="Verdana" w:hAnsi="Verdana" w:cs="Arial"/>
          <w:sz w:val="18"/>
          <w:szCs w:val="18"/>
        </w:rPr>
        <w:t xml:space="preserve"> r.</w:t>
      </w:r>
    </w:p>
    <w:p w:rsidR="00CF111F" w:rsidRPr="00B056BB" w:rsidRDefault="00706DBD" w:rsidP="00CF111F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Zadanie 1 i 3</w:t>
      </w:r>
    </w:p>
    <w:p w:rsidR="00CF111F" w:rsidRPr="007C007E" w:rsidRDefault="00CF111F" w:rsidP="00CF111F">
      <w:pPr>
        <w:pStyle w:val="Nagwek2"/>
        <w:jc w:val="both"/>
        <w:rPr>
          <w:rFonts w:ascii="Verdana" w:hAnsi="Verdana" w:cs="Arial"/>
          <w:sz w:val="18"/>
          <w:szCs w:val="18"/>
          <w:u w:val="single"/>
        </w:rPr>
      </w:pPr>
      <w:r w:rsidRPr="007C007E">
        <w:rPr>
          <w:rFonts w:ascii="Verdana" w:hAnsi="Verdana" w:cs="Arial"/>
          <w:sz w:val="18"/>
          <w:szCs w:val="18"/>
        </w:rPr>
        <w:t xml:space="preserve">Wywóz stałych odpadów komunalnych segregowanych i niesegregowanych </w:t>
      </w:r>
      <w:r w:rsidRPr="007C007E">
        <w:rPr>
          <w:rFonts w:ascii="Verdana" w:hAnsi="Verdana" w:cs="Arial"/>
          <w:sz w:val="18"/>
          <w:szCs w:val="18"/>
          <w:u w:val="single"/>
        </w:rPr>
        <w:t xml:space="preserve">z terenu </w:t>
      </w:r>
      <w:r w:rsidR="00CD57D2" w:rsidRPr="007C007E">
        <w:rPr>
          <w:rFonts w:ascii="Verdana" w:hAnsi="Verdana" w:cs="Arial"/>
          <w:sz w:val="18"/>
          <w:szCs w:val="18"/>
          <w:u w:val="single"/>
        </w:rPr>
        <w:t>Morskiego Instytutu Rybackiego – PIB, ul. Kołłątaja 1</w:t>
      </w:r>
      <w:r w:rsidRPr="007C007E">
        <w:rPr>
          <w:rFonts w:ascii="Verdana" w:hAnsi="Verdana" w:cs="Arial"/>
          <w:sz w:val="18"/>
          <w:szCs w:val="18"/>
          <w:u w:val="single"/>
        </w:rPr>
        <w:t xml:space="preserve"> </w:t>
      </w:r>
      <w:r w:rsidR="00CD57D2" w:rsidRPr="007C007E">
        <w:rPr>
          <w:rFonts w:ascii="Verdana" w:hAnsi="Verdana" w:cs="Arial"/>
          <w:sz w:val="18"/>
          <w:szCs w:val="18"/>
          <w:u w:val="single"/>
        </w:rPr>
        <w:t>81-332 Gdynia</w:t>
      </w:r>
    </w:p>
    <w:p w:rsidR="00706DBD" w:rsidRPr="007C007E" w:rsidRDefault="007C007E" w:rsidP="00706DBD">
      <w:pPr>
        <w:rPr>
          <w:rFonts w:ascii="Verdana" w:hAnsi="Verdana"/>
          <w:sz w:val="18"/>
          <w:szCs w:val="18"/>
        </w:rPr>
      </w:pPr>
      <w:r w:rsidRPr="007C007E">
        <w:rPr>
          <w:rFonts w:ascii="Verdana" w:hAnsi="Verdana"/>
          <w:sz w:val="18"/>
          <w:szCs w:val="18"/>
        </w:rPr>
        <w:t>o</w:t>
      </w:r>
      <w:r w:rsidR="00706DBD" w:rsidRPr="007C007E">
        <w:rPr>
          <w:rFonts w:ascii="Verdana" w:hAnsi="Verdana"/>
          <w:sz w:val="18"/>
          <w:szCs w:val="18"/>
        </w:rPr>
        <w:t xml:space="preserve">raz z </w:t>
      </w:r>
      <w:r w:rsidR="00996494" w:rsidRPr="007C007E">
        <w:rPr>
          <w:rFonts w:ascii="Verdana" w:hAnsi="Verdana"/>
          <w:sz w:val="18"/>
          <w:szCs w:val="18"/>
        </w:rPr>
        <w:t xml:space="preserve">terenu </w:t>
      </w:r>
      <w:r w:rsidR="00996494" w:rsidRPr="007C007E">
        <w:rPr>
          <w:rFonts w:ascii="Verdana" w:hAnsi="Verdana"/>
          <w:sz w:val="18"/>
          <w:szCs w:val="18"/>
          <w:u w:val="single"/>
        </w:rPr>
        <w:t>Dalmoru ul. Hryniewickie</w:t>
      </w:r>
      <w:r w:rsidR="00706DBD" w:rsidRPr="007C007E">
        <w:rPr>
          <w:rFonts w:ascii="Verdana" w:hAnsi="Verdana"/>
          <w:sz w:val="18"/>
          <w:szCs w:val="18"/>
          <w:u w:val="single"/>
        </w:rPr>
        <w:t>go miejsce cumowania statku r/v Baltica</w:t>
      </w:r>
    </w:p>
    <w:p w:rsidR="00CF111F" w:rsidRPr="007C007E" w:rsidRDefault="00CF111F" w:rsidP="00CF111F">
      <w:pPr>
        <w:pStyle w:val="Nagwek2"/>
        <w:rPr>
          <w:rFonts w:ascii="Verdana" w:hAnsi="Verdana" w:cs="Arial"/>
          <w:sz w:val="18"/>
          <w:szCs w:val="18"/>
          <w:u w:val="single"/>
        </w:rPr>
      </w:pPr>
    </w:p>
    <w:p w:rsidR="00CF111F" w:rsidRDefault="00CF111F" w:rsidP="00CF111F">
      <w:pPr>
        <w:pStyle w:val="Nagwek2"/>
        <w:rPr>
          <w:rFonts w:ascii="Verdana" w:hAnsi="Verdana" w:cs="Arial"/>
          <w:sz w:val="18"/>
          <w:szCs w:val="18"/>
          <w:u w:val="single"/>
        </w:rPr>
      </w:pPr>
      <w:r w:rsidRPr="00B056BB">
        <w:rPr>
          <w:rFonts w:ascii="Verdana" w:hAnsi="Verdana" w:cs="Arial"/>
          <w:sz w:val="18"/>
          <w:szCs w:val="18"/>
          <w:u w:val="single"/>
        </w:rPr>
        <w:t>Usługa obejmuje:</w:t>
      </w:r>
    </w:p>
    <w:p w:rsidR="00CF111F" w:rsidRPr="00B056BB" w:rsidRDefault="00CF111F" w:rsidP="00CF111F"/>
    <w:p w:rsidR="00CF111F" w:rsidRPr="00077D47" w:rsidRDefault="00CF111F" w:rsidP="00CF111F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B056BB">
        <w:rPr>
          <w:rFonts w:ascii="Verdana" w:hAnsi="Verdana" w:cs="Arial"/>
          <w:b/>
          <w:sz w:val="18"/>
          <w:szCs w:val="18"/>
        </w:rPr>
        <w:t>odpadów komunalnych niesegregowanych</w:t>
      </w:r>
      <w:r w:rsidR="00C02BB3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 xml:space="preserve"> </w:t>
      </w:r>
    </w:p>
    <w:p w:rsidR="00CF111F" w:rsidRDefault="00CF111F" w:rsidP="00CF111F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Odpady komunalne nie</w:t>
      </w:r>
      <w:r w:rsidRPr="00B056BB">
        <w:rPr>
          <w:rFonts w:ascii="Verdana" w:hAnsi="Verdana" w:cs="Arial"/>
          <w:sz w:val="18"/>
          <w:szCs w:val="18"/>
        </w:rPr>
        <w:t>segregowane gromadzone będą w</w:t>
      </w:r>
      <w:r>
        <w:rPr>
          <w:rFonts w:ascii="Verdana" w:hAnsi="Verdana" w:cs="Arial"/>
          <w:sz w:val="18"/>
          <w:szCs w:val="18"/>
        </w:rPr>
        <w:t>:</w:t>
      </w:r>
    </w:p>
    <w:p w:rsidR="00CF111F" w:rsidRDefault="00CF111F" w:rsidP="00CF111F">
      <w:pPr>
        <w:pStyle w:val="Nagwek2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pojemnikach o pojemności  </w:t>
      </w:r>
      <w:smartTag w:uri="urn:schemas-microsoft-com:office:smarttags" w:element="metricconverter">
        <w:smartTagPr>
          <w:attr w:name="ProductID" w:val="1,1 m3"/>
        </w:smartTagPr>
        <w:r w:rsidRPr="00B056BB">
          <w:rPr>
            <w:rFonts w:ascii="Verdana" w:hAnsi="Verdana" w:cs="Arial"/>
            <w:sz w:val="18"/>
            <w:szCs w:val="18"/>
          </w:rPr>
          <w:t>1,1 m</w:t>
        </w:r>
        <w:r w:rsidRPr="00B056BB">
          <w:rPr>
            <w:rFonts w:ascii="Verdana" w:hAnsi="Verdana" w:cs="Arial"/>
            <w:sz w:val="18"/>
            <w:szCs w:val="18"/>
            <w:vertAlign w:val="superscript"/>
          </w:rPr>
          <w:t>3</w:t>
        </w:r>
      </w:smartTag>
      <w:r w:rsidRPr="00B056BB">
        <w:rPr>
          <w:rFonts w:ascii="Verdana" w:hAnsi="Verdana" w:cs="Arial"/>
          <w:sz w:val="18"/>
          <w:szCs w:val="18"/>
        </w:rPr>
        <w:t>,</w:t>
      </w:r>
    </w:p>
    <w:p w:rsidR="00CF111F" w:rsidRDefault="00CF111F" w:rsidP="00CF111F">
      <w:pPr>
        <w:pStyle w:val="Nagwek2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doraźnie - </w:t>
      </w:r>
      <w:r w:rsidRPr="00B056BB">
        <w:rPr>
          <w:rFonts w:ascii="Verdana" w:hAnsi="Verdana" w:cs="Arial"/>
          <w:sz w:val="18"/>
          <w:szCs w:val="18"/>
        </w:rPr>
        <w:t>kontenerach na gruz o pojemności nie mniejszej 3,5m</w:t>
      </w:r>
      <w:r w:rsidRPr="001468EB">
        <w:rPr>
          <w:rFonts w:ascii="Verdana" w:hAnsi="Verdana" w:cs="Arial"/>
          <w:sz w:val="18"/>
          <w:szCs w:val="18"/>
          <w:vertAlign w:val="superscript"/>
        </w:rPr>
        <w:t>3</w:t>
      </w:r>
      <w:r>
        <w:rPr>
          <w:rFonts w:ascii="Verdana" w:hAnsi="Verdana" w:cs="Arial"/>
          <w:sz w:val="18"/>
          <w:szCs w:val="18"/>
          <w:vertAlign w:val="superscript"/>
        </w:rPr>
        <w:t xml:space="preserve"> </w:t>
      </w:r>
      <w:r>
        <w:rPr>
          <w:rFonts w:ascii="Verdana" w:hAnsi="Verdana" w:cs="Arial"/>
          <w:sz w:val="18"/>
          <w:szCs w:val="18"/>
        </w:rPr>
        <w:t>,</w:t>
      </w:r>
    </w:p>
    <w:p w:rsidR="00CF111F" w:rsidRDefault="00CF111F" w:rsidP="00CF111F">
      <w:pPr>
        <w:pStyle w:val="Nagwek2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doraźnie - </w:t>
      </w:r>
      <w:r w:rsidRPr="00B056BB">
        <w:rPr>
          <w:rFonts w:ascii="Verdana" w:hAnsi="Verdana" w:cs="Arial"/>
          <w:sz w:val="18"/>
          <w:szCs w:val="18"/>
        </w:rPr>
        <w:t xml:space="preserve">kontenerach o pojemności nie mniejszej niż </w:t>
      </w:r>
      <w:smartTag w:uri="urn:schemas-microsoft-com:office:smarttags" w:element="metricconverter">
        <w:smartTagPr>
          <w:attr w:name="ProductID" w:val="8 m3"/>
        </w:smartTagPr>
        <w:r w:rsidRPr="00B056BB">
          <w:rPr>
            <w:rFonts w:ascii="Verdana" w:hAnsi="Verdana" w:cs="Arial"/>
            <w:sz w:val="18"/>
            <w:szCs w:val="18"/>
          </w:rPr>
          <w:t>8 m</w:t>
        </w:r>
        <w:r w:rsidRPr="001468EB">
          <w:rPr>
            <w:rFonts w:ascii="Verdana" w:hAnsi="Verdana" w:cs="Arial"/>
            <w:sz w:val="18"/>
            <w:szCs w:val="18"/>
            <w:vertAlign w:val="superscript"/>
          </w:rPr>
          <w:t>3</w:t>
        </w:r>
      </w:smartTag>
      <w:r w:rsidRPr="00B056BB">
        <w:rPr>
          <w:rFonts w:ascii="Verdana" w:hAnsi="Verdana" w:cs="Arial"/>
          <w:sz w:val="18"/>
          <w:szCs w:val="18"/>
        </w:rPr>
        <w:t xml:space="preserve">, </w:t>
      </w:r>
    </w:p>
    <w:p w:rsidR="00CF111F" w:rsidRDefault="00CF111F" w:rsidP="00CF111F">
      <w:pPr>
        <w:pStyle w:val="Nagwek2"/>
        <w:jc w:val="both"/>
        <w:rPr>
          <w:rFonts w:ascii="Verdana" w:hAnsi="Verdana" w:cs="Arial"/>
          <w:sz w:val="18"/>
          <w:szCs w:val="18"/>
        </w:rPr>
      </w:pPr>
    </w:p>
    <w:p w:rsidR="00CF111F" w:rsidRPr="00B056BB" w:rsidRDefault="00CF111F" w:rsidP="00CF111F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i kontenerów zostały wyszczególnione w Tabeli 1 i Tabeli 2.</w:t>
      </w:r>
    </w:p>
    <w:p w:rsidR="00CF111F" w:rsidRDefault="00CF111F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:rsidR="00CF111F" w:rsidRPr="00CF111F" w:rsidRDefault="00CF111F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Tabela 1. ODPADY NIESEGREGOWANE</w:t>
      </w:r>
    </w:p>
    <w:p w:rsidR="0036413D" w:rsidRDefault="0036413D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694"/>
        <w:gridCol w:w="1701"/>
        <w:gridCol w:w="3402"/>
        <w:gridCol w:w="1275"/>
        <w:gridCol w:w="3686"/>
      </w:tblGrid>
      <w:tr w:rsidR="00C02BB3" w:rsidRPr="00B056BB" w:rsidTr="00E74512">
        <w:tc>
          <w:tcPr>
            <w:tcW w:w="637" w:type="dxa"/>
            <w:vAlign w:val="center"/>
          </w:tcPr>
          <w:p w:rsidR="00C02BB3" w:rsidRPr="00B056BB" w:rsidRDefault="00C02BB3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C02BB3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:rsidR="00C02BB3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:rsidR="00C02BB3" w:rsidRPr="00B056BB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:rsidR="00C02BB3" w:rsidRPr="00B056BB" w:rsidRDefault="00C02BB3" w:rsidP="00414D8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Szacunkowa ilość odpadów</w:t>
            </w:r>
            <w:r w:rsidR="00414D8C">
              <w:rPr>
                <w:rFonts w:ascii="Verdana" w:hAnsi="Verdana"/>
                <w:b/>
                <w:sz w:val="18"/>
                <w:szCs w:val="18"/>
              </w:rPr>
              <w:t>/rok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02BB3" w:rsidRPr="00AF581D" w:rsidRDefault="00C02BB3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275" w:type="dxa"/>
            <w:vAlign w:val="center"/>
          </w:tcPr>
          <w:p w:rsidR="00C02BB3" w:rsidRPr="00B056BB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686" w:type="dxa"/>
            <w:vAlign w:val="center"/>
          </w:tcPr>
          <w:p w:rsidR="00C02BB3" w:rsidRPr="00B056BB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C02BB3" w:rsidRPr="00B056BB" w:rsidTr="00E74512">
        <w:trPr>
          <w:trHeight w:val="413"/>
        </w:trPr>
        <w:tc>
          <w:tcPr>
            <w:tcW w:w="637" w:type="dxa"/>
            <w:vAlign w:val="center"/>
          </w:tcPr>
          <w:p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  <w:p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BB3" w:rsidRDefault="00706DBD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</w:tc>
        <w:tc>
          <w:tcPr>
            <w:tcW w:w="2694" w:type="dxa"/>
            <w:vAlign w:val="center"/>
          </w:tcPr>
          <w:p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niesegregowane (zmieszane) odpady komunalne</w:t>
            </w:r>
          </w:p>
          <w:p w:rsidR="00C02BB3" w:rsidRPr="00AF581D" w:rsidRDefault="00C02BB3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02BB3" w:rsidRPr="00B056BB" w:rsidRDefault="008713BC" w:rsidP="00414D8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343 </w:t>
            </w:r>
            <w:r w:rsidR="00C02BB3"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="00C02BB3"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C02BB3" w:rsidRPr="00B056BB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C02BB3" w:rsidRDefault="00DC3048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C02BB3" w:rsidRPr="00AF581D" w:rsidRDefault="008713BC" w:rsidP="008713B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razy w tygodniu (</w:t>
            </w:r>
            <w:r>
              <w:rPr>
                <w:rFonts w:ascii="Verdana" w:hAnsi="Verdana" w:cs="Arial"/>
                <w:sz w:val="18"/>
                <w:szCs w:val="18"/>
              </w:rPr>
              <w:t>środa, piątek)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z możliwością zwiększenia/zmniejszenia ilości pojemników oraz zwiększenia/zmniejszenia częstotliwości wywozu </w:t>
            </w:r>
          </w:p>
        </w:tc>
      </w:tr>
      <w:tr w:rsidR="00706DBD" w:rsidRPr="00B056BB" w:rsidTr="00E74512">
        <w:trPr>
          <w:trHeight w:val="413"/>
        </w:trPr>
        <w:tc>
          <w:tcPr>
            <w:tcW w:w="637" w:type="dxa"/>
            <w:vAlign w:val="center"/>
          </w:tcPr>
          <w:p w:rsidR="00706DBD" w:rsidRDefault="00706DBD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:rsidR="00706DBD" w:rsidRDefault="00706DBD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</w:tc>
        <w:tc>
          <w:tcPr>
            <w:tcW w:w="2694" w:type="dxa"/>
            <w:vAlign w:val="center"/>
          </w:tcPr>
          <w:p w:rsidR="00706DBD" w:rsidRDefault="00706DBD" w:rsidP="00706D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niesegregowane (zmieszane) odpady komunalne</w:t>
            </w:r>
          </w:p>
          <w:p w:rsidR="00706DBD" w:rsidRDefault="00706DBD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6DBD" w:rsidRPr="00706DBD" w:rsidRDefault="00706DBD" w:rsidP="00414D8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 m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706DBD" w:rsidRDefault="00706DBD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706DBD" w:rsidRDefault="00706DBD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706DBD" w:rsidRPr="00706DBD" w:rsidRDefault="00706DBD" w:rsidP="00706DBD">
            <w:pPr>
              <w:ind w:right="-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06DBD">
              <w:rPr>
                <w:rFonts w:ascii="Verdana" w:hAnsi="Verdana" w:cs="Arial"/>
                <w:sz w:val="18"/>
                <w:szCs w:val="18"/>
              </w:rPr>
              <w:t>Odpady gromadzone                                  w pojemnikach 1,1  m</w:t>
            </w:r>
            <w:r w:rsidRPr="00706DBD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3  </w:t>
            </w:r>
            <w:r w:rsidRPr="00706DBD">
              <w:rPr>
                <w:rFonts w:ascii="Verdana" w:hAnsi="Verdana" w:cs="Arial"/>
                <w:sz w:val="18"/>
                <w:szCs w:val="18"/>
              </w:rPr>
              <w:t>udostępnione bezpłatnie przez wykonawcę w ilości 1 szt. udostępniony bezpłatnie na podstawie zgłodzenia telefonicznego lub mailowego i podstawiony w miejscu cumowania statku r/v Baltica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teren Dalmoru ul. Hryniewickiego</w:t>
            </w:r>
          </w:p>
          <w:p w:rsidR="00706DBD" w:rsidRDefault="00706DBD" w:rsidP="00706DB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:rsidR="00CF111F" w:rsidRDefault="00CF111F"/>
    <w:p w:rsidR="00706DBD" w:rsidRDefault="00706DBD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:rsidR="00706DBD" w:rsidRDefault="00706DBD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:rsidR="00706DBD" w:rsidRDefault="00706DBD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:rsidR="00706DBD" w:rsidRDefault="00706DBD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:rsidR="00706DBD" w:rsidRDefault="00706DBD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:rsidR="00706DBD" w:rsidRDefault="00706DBD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:rsidR="00CF111F" w:rsidRPr="00CF111F" w:rsidRDefault="00CF111F" w:rsidP="00CF111F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2. ODPADY NIESEGREGOWANE - ODBIÓR W </w:t>
      </w:r>
      <w:r w:rsidR="00D56417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DORAŹNYCH </w:t>
      </w: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KONTENERACH </w:t>
      </w:r>
    </w:p>
    <w:p w:rsidR="00CF111F" w:rsidRDefault="00CF111F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160"/>
        <w:gridCol w:w="2694"/>
        <w:gridCol w:w="1701"/>
        <w:gridCol w:w="3402"/>
        <w:gridCol w:w="1275"/>
        <w:gridCol w:w="3686"/>
      </w:tblGrid>
      <w:tr w:rsidR="00414D8C" w:rsidRPr="00B056BB" w:rsidTr="00E74512">
        <w:tc>
          <w:tcPr>
            <w:tcW w:w="611" w:type="dxa"/>
            <w:vAlign w:val="center"/>
          </w:tcPr>
          <w:p w:rsidR="00414D8C" w:rsidRPr="00B056BB" w:rsidRDefault="00414D8C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60" w:type="dxa"/>
            <w:vAlign w:val="center"/>
          </w:tcPr>
          <w:p w:rsidR="00414D8C" w:rsidRDefault="00414D8C" w:rsidP="00C02BB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:rsidR="00414D8C" w:rsidRPr="00B056BB" w:rsidRDefault="00414D8C" w:rsidP="00C02B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:rsidR="00414D8C" w:rsidRPr="00B056BB" w:rsidRDefault="00414D8C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:rsidR="00414D8C" w:rsidRPr="00B056BB" w:rsidRDefault="00414D8C" w:rsidP="00A45A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:rsidR="00414D8C" w:rsidRPr="00AF581D" w:rsidRDefault="00414D8C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275" w:type="dxa"/>
            <w:vAlign w:val="center"/>
          </w:tcPr>
          <w:p w:rsidR="00414D8C" w:rsidRPr="00B056BB" w:rsidRDefault="00414D8C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686" w:type="dxa"/>
            <w:vAlign w:val="center"/>
          </w:tcPr>
          <w:p w:rsidR="00414D8C" w:rsidRPr="00B056BB" w:rsidRDefault="00414D8C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D442BA" w:rsidRPr="00B056BB" w:rsidTr="00E74512">
        <w:trPr>
          <w:trHeight w:val="691"/>
        </w:trPr>
        <w:tc>
          <w:tcPr>
            <w:tcW w:w="611" w:type="dxa"/>
            <w:vAlign w:val="center"/>
          </w:tcPr>
          <w:p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60" w:type="dxa"/>
            <w:vAlign w:val="center"/>
          </w:tcPr>
          <w:p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17 01 07</w:t>
            </w:r>
          </w:p>
        </w:tc>
        <w:tc>
          <w:tcPr>
            <w:tcW w:w="2694" w:type="dxa"/>
            <w:vAlign w:val="center"/>
          </w:tcPr>
          <w:p w:rsidR="00D442BA" w:rsidRPr="00AF581D" w:rsidRDefault="00D442BA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Pr="001D0136">
              <w:rPr>
                <w:rFonts w:ascii="Verdana" w:hAnsi="Verdana" w:cs="Arial"/>
                <w:sz w:val="18"/>
                <w:szCs w:val="18"/>
              </w:rPr>
              <w:t>ruz zmieszany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D442BA" w:rsidRPr="008713BC" w:rsidRDefault="001F390D" w:rsidP="00155602">
            <w:pPr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</w:t>
            </w:r>
            <w:r w:rsidR="00D442BA" w:rsidRPr="008713BC">
              <w:rPr>
                <w:rFonts w:ascii="Verdana" w:hAnsi="Verdana" w:cs="Arial"/>
                <w:sz w:val="18"/>
                <w:szCs w:val="18"/>
              </w:rPr>
              <w:t xml:space="preserve"> m</w:t>
            </w:r>
            <w:r w:rsidR="00D442BA" w:rsidRPr="008713BC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D442BA" w:rsidRDefault="00D442BA" w:rsidP="00CF11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Kontener o pojemności min. </w:t>
            </w:r>
          </w:p>
          <w:p w:rsidR="00D442BA" w:rsidRPr="008713BC" w:rsidRDefault="00D442BA" w:rsidP="00CF11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3,5 m 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D442BA" w:rsidRDefault="001F390D" w:rsidP="00D442B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D442B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74512">
              <w:rPr>
                <w:rFonts w:ascii="Verdana" w:hAnsi="Verdana" w:cs="Arial"/>
                <w:sz w:val="18"/>
                <w:szCs w:val="18"/>
              </w:rPr>
              <w:t>kontenerów doraźnych</w:t>
            </w:r>
          </w:p>
        </w:tc>
        <w:tc>
          <w:tcPr>
            <w:tcW w:w="3686" w:type="dxa"/>
            <w:vMerge w:val="restart"/>
            <w:vAlign w:val="center"/>
          </w:tcPr>
          <w:p w:rsidR="00D442BA" w:rsidRDefault="00E74512" w:rsidP="00D442B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Podstawienie kontenera o pojemności min. 3,5 m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 jego wywóz z miejscem i terminem wskazanym przez Zamawiającego w zgłoszeniu mailowym  </w:t>
            </w:r>
          </w:p>
        </w:tc>
      </w:tr>
      <w:tr w:rsidR="00D442BA" w:rsidRPr="00B056BB" w:rsidTr="00E74512">
        <w:trPr>
          <w:trHeight w:val="749"/>
        </w:trPr>
        <w:tc>
          <w:tcPr>
            <w:tcW w:w="611" w:type="dxa"/>
            <w:vAlign w:val="center"/>
          </w:tcPr>
          <w:p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60" w:type="dxa"/>
            <w:vAlign w:val="center"/>
          </w:tcPr>
          <w:p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1D0136">
              <w:rPr>
                <w:rFonts w:ascii="Verdana" w:hAnsi="Verdana" w:cs="Arial"/>
                <w:sz w:val="18"/>
                <w:szCs w:val="18"/>
              </w:rPr>
              <w:t xml:space="preserve"> 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D442BA" w:rsidRDefault="00D442BA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D442BA" w:rsidRDefault="00D442BA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odpady poremontowe</w:t>
            </w:r>
          </w:p>
          <w:p w:rsidR="00D442BA" w:rsidRDefault="00D442BA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442BA" w:rsidRPr="008713BC" w:rsidRDefault="00D442BA" w:rsidP="0015560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442BA" w:rsidRPr="00B056BB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D442BA" w:rsidRPr="00AF581D" w:rsidRDefault="00D442BA" w:rsidP="00D442B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442BA" w:rsidRPr="00B056BB" w:rsidTr="00E74512">
        <w:trPr>
          <w:trHeight w:val="691"/>
        </w:trPr>
        <w:tc>
          <w:tcPr>
            <w:tcW w:w="611" w:type="dxa"/>
            <w:vAlign w:val="center"/>
          </w:tcPr>
          <w:p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160" w:type="dxa"/>
            <w:vAlign w:val="center"/>
          </w:tcPr>
          <w:p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Pr="001D0136">
              <w:rPr>
                <w:rFonts w:ascii="Verdana" w:hAnsi="Verdana" w:cs="Arial"/>
                <w:sz w:val="18"/>
                <w:szCs w:val="18"/>
              </w:rPr>
              <w:t xml:space="preserve"> 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D442BA" w:rsidRDefault="00D442BA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Pr="00026BDE">
              <w:rPr>
                <w:rFonts w:ascii="Verdana" w:hAnsi="Verdana" w:cs="Arial"/>
                <w:sz w:val="18"/>
                <w:szCs w:val="18"/>
              </w:rPr>
              <w:t xml:space="preserve">ateriały izolacyjne inne niż wymienione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026BDE">
              <w:rPr>
                <w:rFonts w:ascii="Verdana" w:hAnsi="Verdana" w:cs="Arial"/>
                <w:sz w:val="18"/>
                <w:szCs w:val="18"/>
              </w:rPr>
              <w:t>w 17 06 01 i 17 06 03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D442BA" w:rsidRDefault="00D442BA" w:rsidP="00703F2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442BA" w:rsidRDefault="00D442BA" w:rsidP="00CF11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442BA" w:rsidRDefault="00D442BA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D442BA" w:rsidRDefault="00D442BA" w:rsidP="00D442B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2BB3" w:rsidRPr="00B056BB" w:rsidTr="00E74512">
        <w:trPr>
          <w:trHeight w:val="691"/>
        </w:trPr>
        <w:tc>
          <w:tcPr>
            <w:tcW w:w="611" w:type="dxa"/>
            <w:vAlign w:val="center"/>
          </w:tcPr>
          <w:p w:rsidR="00C02BB3" w:rsidRDefault="007F5BB7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C02BB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160" w:type="dxa"/>
            <w:vAlign w:val="center"/>
          </w:tcPr>
          <w:p w:rsidR="00C02BB3" w:rsidRDefault="00C02BB3" w:rsidP="009267E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</w:tc>
        <w:tc>
          <w:tcPr>
            <w:tcW w:w="2694" w:type="dxa"/>
            <w:vAlign w:val="center"/>
          </w:tcPr>
          <w:p w:rsidR="00C02BB3" w:rsidRDefault="00C02BB3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różne odpady komunalne, w tym odpady wielkogabarytowe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vAlign w:val="center"/>
          </w:tcPr>
          <w:p w:rsidR="00C02BB3" w:rsidRDefault="00E74512" w:rsidP="00E7451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64 </w:t>
            </w:r>
            <w:r w:rsidR="00C02BB3"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="00C02BB3"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C02BB3" w:rsidRPr="00B056BB" w:rsidRDefault="00C02BB3" w:rsidP="00CF111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8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1275" w:type="dxa"/>
            <w:vAlign w:val="center"/>
          </w:tcPr>
          <w:p w:rsidR="00C02BB3" w:rsidRDefault="00E74512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 kontenerów doraźnych</w:t>
            </w:r>
          </w:p>
        </w:tc>
        <w:tc>
          <w:tcPr>
            <w:tcW w:w="3686" w:type="dxa"/>
            <w:vAlign w:val="center"/>
          </w:tcPr>
          <w:p w:rsidR="00C02BB3" w:rsidRPr="00B056BB" w:rsidRDefault="00E74512" w:rsidP="0015560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Podstawienie kontenera o pojemności min. 8 m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 jego wywóz z miejscem i terminem wskazanym przez Zamawiającego w zgłoszeniu mailowym  </w:t>
            </w:r>
          </w:p>
        </w:tc>
      </w:tr>
    </w:tbl>
    <w:p w:rsidR="006F152A" w:rsidRDefault="006F152A"/>
    <w:p w:rsidR="0031672E" w:rsidRPr="00B056BB" w:rsidRDefault="0031672E" w:rsidP="0031672E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B056BB">
        <w:rPr>
          <w:rFonts w:ascii="Verdana" w:hAnsi="Verdana" w:cs="Arial"/>
          <w:b/>
          <w:sz w:val="18"/>
          <w:szCs w:val="18"/>
        </w:rPr>
        <w:t>odpadów komunalnych segregowanych</w:t>
      </w:r>
      <w:r w:rsidR="00C02BB3">
        <w:rPr>
          <w:rFonts w:ascii="Verdana" w:hAnsi="Verdana" w:cs="Arial"/>
          <w:sz w:val="18"/>
          <w:szCs w:val="18"/>
        </w:rPr>
        <w:t>.</w:t>
      </w:r>
    </w:p>
    <w:p w:rsidR="0031672E" w:rsidRDefault="0031672E" w:rsidP="0031672E">
      <w:p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Odpady komunalne segregowane gromadzone będą w</w:t>
      </w:r>
      <w:r>
        <w:rPr>
          <w:rFonts w:ascii="Verdana" w:hAnsi="Verdana" w:cs="Arial"/>
          <w:sz w:val="18"/>
          <w:szCs w:val="18"/>
        </w:rPr>
        <w:t xml:space="preserve"> </w:t>
      </w:r>
      <w:r w:rsidRPr="00693A46">
        <w:rPr>
          <w:rFonts w:ascii="Verdana" w:hAnsi="Verdana"/>
          <w:sz w:val="18"/>
          <w:szCs w:val="18"/>
        </w:rPr>
        <w:t>pojemnikach</w:t>
      </w:r>
      <w:r>
        <w:rPr>
          <w:rFonts w:ascii="Verdana" w:hAnsi="Verdana"/>
          <w:sz w:val="18"/>
          <w:szCs w:val="18"/>
        </w:rPr>
        <w:t xml:space="preserve"> o pojemności 1,1 m</w:t>
      </w:r>
      <w:r w:rsidRPr="00693A46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>.</w:t>
      </w:r>
      <w:r w:rsidRPr="00B056BB">
        <w:rPr>
          <w:rFonts w:ascii="Verdana" w:hAnsi="Verdana" w:cs="Arial"/>
          <w:sz w:val="18"/>
          <w:szCs w:val="18"/>
        </w:rPr>
        <w:t xml:space="preserve"> </w:t>
      </w:r>
    </w:p>
    <w:p w:rsidR="0031672E" w:rsidRPr="00B056BB" w:rsidRDefault="0031672E" w:rsidP="0031672E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na odpady segregowane zostały wyszczególnione w Tabeli 3.</w:t>
      </w:r>
    </w:p>
    <w:p w:rsidR="0031672E" w:rsidRDefault="0031672E" w:rsidP="0031672E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:rsidR="0031672E" w:rsidRPr="0031672E" w:rsidRDefault="0031672E" w:rsidP="0031672E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3. ODPADY </w:t>
      </w:r>
      <w:r w:rsidR="00C02BB3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KOMUNALNE 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SEGREGOWANE </w:t>
      </w:r>
    </w:p>
    <w:p w:rsidR="0031672E" w:rsidRPr="0031672E" w:rsidRDefault="0031672E" w:rsidP="0031672E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200"/>
        <w:gridCol w:w="2694"/>
        <w:gridCol w:w="1701"/>
        <w:gridCol w:w="3402"/>
        <w:gridCol w:w="850"/>
        <w:gridCol w:w="4111"/>
      </w:tblGrid>
      <w:tr w:rsidR="00414D8C" w:rsidRPr="00B056BB" w:rsidTr="00414D8C">
        <w:tc>
          <w:tcPr>
            <w:tcW w:w="571" w:type="dxa"/>
            <w:vAlign w:val="center"/>
          </w:tcPr>
          <w:p w:rsidR="00414D8C" w:rsidRPr="00B056BB" w:rsidRDefault="00414D8C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200" w:type="dxa"/>
            <w:vAlign w:val="center"/>
          </w:tcPr>
          <w:p w:rsidR="00414D8C" w:rsidRDefault="00414D8C" w:rsidP="00C02BB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:rsidR="00414D8C" w:rsidRPr="00B056BB" w:rsidRDefault="00414D8C" w:rsidP="00C02B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:rsidR="00414D8C" w:rsidRPr="00B056BB" w:rsidRDefault="00414D8C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:rsidR="00414D8C" w:rsidRPr="00B056BB" w:rsidRDefault="00414D8C" w:rsidP="00A45A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:rsidR="00414D8C" w:rsidRPr="00AF581D" w:rsidRDefault="00414D8C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850" w:type="dxa"/>
            <w:vAlign w:val="center"/>
          </w:tcPr>
          <w:p w:rsidR="00414D8C" w:rsidRPr="00B056BB" w:rsidRDefault="00414D8C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111" w:type="dxa"/>
            <w:vAlign w:val="center"/>
          </w:tcPr>
          <w:p w:rsidR="00414D8C" w:rsidRPr="00B056BB" w:rsidRDefault="00414D8C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C02BB3" w:rsidRPr="00B056BB" w:rsidTr="008F5AA7">
        <w:trPr>
          <w:trHeight w:val="1421"/>
        </w:trPr>
        <w:tc>
          <w:tcPr>
            <w:tcW w:w="571" w:type="dxa"/>
            <w:vAlign w:val="center"/>
          </w:tcPr>
          <w:p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200" w:type="dxa"/>
            <w:vAlign w:val="center"/>
          </w:tcPr>
          <w:p w:rsidR="00C02BB3" w:rsidRDefault="00C02BB3" w:rsidP="0022717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1368">
              <w:rPr>
                <w:rFonts w:ascii="Verdana" w:hAnsi="Verdana" w:cs="Arial"/>
                <w:sz w:val="18"/>
                <w:szCs w:val="18"/>
              </w:rPr>
              <w:t>15 01 01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2694" w:type="dxa"/>
            <w:vAlign w:val="center"/>
          </w:tcPr>
          <w:p w:rsidR="00C02BB3" w:rsidRPr="00AF581D" w:rsidRDefault="00377450" w:rsidP="003774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</w:t>
            </w:r>
            <w:r w:rsidR="00C02BB3">
              <w:rPr>
                <w:rFonts w:ascii="Verdana" w:hAnsi="Verdana" w:cs="Arial"/>
                <w:sz w:val="18"/>
                <w:szCs w:val="18"/>
              </w:rPr>
              <w:t>apier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tektura, opakowania 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z papieru i tektury,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opakowania 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wielomateriałowe </w:t>
            </w:r>
          </w:p>
        </w:tc>
        <w:tc>
          <w:tcPr>
            <w:tcW w:w="1701" w:type="dxa"/>
            <w:vAlign w:val="center"/>
          </w:tcPr>
          <w:p w:rsidR="00C02BB3" w:rsidRPr="00B056BB" w:rsidRDefault="008F5AA7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171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02BB3"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="00C02BB3"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C02BB3" w:rsidRPr="00B056BB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C02BB3" w:rsidRDefault="008F5AA7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8F5AA7" w:rsidRDefault="008F5AA7" w:rsidP="008F5AA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raz w tygodniu (piątek</w:t>
            </w:r>
            <w:r w:rsidR="00C02BB3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C02BB3" w:rsidRPr="00AF581D" w:rsidRDefault="00C02BB3" w:rsidP="008F5AA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F5AA7">
              <w:rPr>
                <w:rFonts w:ascii="Verdana" w:hAnsi="Verdana" w:cs="Arial"/>
                <w:sz w:val="18"/>
                <w:szCs w:val="18"/>
              </w:rPr>
              <w:t>z możliwością zwiększenia/zmniejszenia ilości pojemników oraz zwiększenia/zmniejszenia częstotliwości wywozu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02BB3" w:rsidRPr="00B056BB" w:rsidTr="00414D8C">
        <w:trPr>
          <w:trHeight w:val="407"/>
        </w:trPr>
        <w:tc>
          <w:tcPr>
            <w:tcW w:w="571" w:type="dxa"/>
            <w:vAlign w:val="center"/>
          </w:tcPr>
          <w:p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00" w:type="dxa"/>
            <w:vAlign w:val="center"/>
          </w:tcPr>
          <w:p w:rsidR="00C02BB3" w:rsidRDefault="00227173" w:rsidP="0022717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15 01 02</w:t>
            </w:r>
            <w:r w:rsidR="008755CF">
              <w:rPr>
                <w:rFonts w:ascii="Verdana" w:hAnsi="Verdana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2694" w:type="dxa"/>
            <w:vAlign w:val="center"/>
          </w:tcPr>
          <w:p w:rsidR="00C02BB3" w:rsidRDefault="00377450" w:rsidP="003774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opakowania z 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tworzyw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sztucznych </w:t>
            </w:r>
            <w:r w:rsidR="00C02BB3">
              <w:rPr>
                <w:rFonts w:ascii="Verdana" w:hAnsi="Verdana" w:cs="Arial"/>
                <w:sz w:val="18"/>
                <w:szCs w:val="18"/>
              </w:rPr>
              <w:t>i metal</w:t>
            </w: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02BB3"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vAlign w:val="center"/>
          </w:tcPr>
          <w:p w:rsidR="00C02BB3" w:rsidRDefault="008F5AA7" w:rsidP="00036CB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171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02BB3"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="00C02BB3"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C02BB3" w:rsidRPr="00B056BB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C02BB3" w:rsidRDefault="008F5AA7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8F5AA7" w:rsidRDefault="008F5AA7" w:rsidP="008F5AA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razy w tygodniu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C02BB3">
              <w:rPr>
                <w:rFonts w:ascii="Verdana" w:hAnsi="Verdana" w:cs="Arial"/>
                <w:sz w:val="18"/>
                <w:szCs w:val="18"/>
              </w:rPr>
              <w:t>piątek)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C02BB3" w:rsidRDefault="008F5AA7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 możliwością zwiększenia/zmniejszenia ilości pojemników oraz zwiększenia/zmniejszenia częstotliwości wywozu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</w:p>
          <w:p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2BB3" w:rsidRPr="00B056BB" w:rsidTr="00414D8C">
        <w:trPr>
          <w:trHeight w:val="326"/>
        </w:trPr>
        <w:tc>
          <w:tcPr>
            <w:tcW w:w="571" w:type="dxa"/>
            <w:vAlign w:val="center"/>
          </w:tcPr>
          <w:p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200" w:type="dxa"/>
            <w:vAlign w:val="center"/>
          </w:tcPr>
          <w:p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15 01 07</w:t>
            </w:r>
          </w:p>
        </w:tc>
        <w:tc>
          <w:tcPr>
            <w:tcW w:w="2694" w:type="dxa"/>
            <w:vAlign w:val="center"/>
          </w:tcPr>
          <w:p w:rsidR="00C02BB3" w:rsidRDefault="00C02BB3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opakowania szklane </w:t>
            </w:r>
          </w:p>
        </w:tc>
        <w:tc>
          <w:tcPr>
            <w:tcW w:w="1701" w:type="dxa"/>
            <w:vAlign w:val="center"/>
          </w:tcPr>
          <w:p w:rsidR="00C02BB3" w:rsidRDefault="008F5AA7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  <w:r w:rsidR="00C02B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02BB3"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="00C02BB3"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C02BB3" w:rsidRDefault="00C02BB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C02BB3" w:rsidRPr="00B056BB" w:rsidRDefault="00C02BB3" w:rsidP="008F5AA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raz w </w:t>
            </w:r>
            <w:r w:rsidR="008F5AA7">
              <w:rPr>
                <w:rFonts w:ascii="Verdana" w:hAnsi="Verdana" w:cs="Arial"/>
                <w:sz w:val="18"/>
                <w:szCs w:val="18"/>
              </w:rPr>
              <w:t>miesiącu, z możliwością zwiększenia/zmniejszenia ilości pojemników oraz zwiększenia/zmniejszenia częstotliwości wywozu</w:t>
            </w:r>
            <w:r w:rsidR="008F5AA7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</w:t>
            </w:r>
          </w:p>
        </w:tc>
      </w:tr>
      <w:tr w:rsidR="00DC3048" w:rsidRPr="00B056BB" w:rsidTr="00414D8C">
        <w:trPr>
          <w:trHeight w:val="326"/>
        </w:trPr>
        <w:tc>
          <w:tcPr>
            <w:tcW w:w="571" w:type="dxa"/>
            <w:vAlign w:val="center"/>
          </w:tcPr>
          <w:p w:rsidR="00DC3048" w:rsidRPr="00B056BB" w:rsidRDefault="00DC3048" w:rsidP="00481C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200" w:type="dxa"/>
            <w:vAlign w:val="center"/>
          </w:tcPr>
          <w:p w:rsidR="00DC3048" w:rsidRPr="00B056BB" w:rsidRDefault="00DC3048" w:rsidP="00481C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20 01 08</w:t>
            </w:r>
          </w:p>
        </w:tc>
        <w:tc>
          <w:tcPr>
            <w:tcW w:w="2694" w:type="dxa"/>
            <w:vAlign w:val="center"/>
          </w:tcPr>
          <w:p w:rsidR="00DC3048" w:rsidRDefault="00DC3048" w:rsidP="00481C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odpady BIO</w:t>
            </w:r>
          </w:p>
        </w:tc>
        <w:tc>
          <w:tcPr>
            <w:tcW w:w="1701" w:type="dxa"/>
            <w:vAlign w:val="center"/>
          </w:tcPr>
          <w:p w:rsidR="00DC3048" w:rsidRDefault="00DC3048" w:rsidP="00481C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10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DC3048" w:rsidRDefault="00DC3048" w:rsidP="00481C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pojemnik o pojemności 0,12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DC3048" w:rsidRDefault="00DC3048" w:rsidP="00481C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DC3048" w:rsidRDefault="00DC3048" w:rsidP="00DC304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razy w tygodniu (piątek) </w:t>
            </w:r>
          </w:p>
          <w:p w:rsidR="00DC3048" w:rsidRDefault="00DC3048" w:rsidP="00DC304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 możliwością zwiększenia/zmniejszenia ilości pojemników oraz zwiększenia/zmniejszenia częstotliwości wywozu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</w:tbl>
    <w:p w:rsidR="008F5AA7" w:rsidRDefault="008F5AA7" w:rsidP="00414D8C"/>
    <w:p w:rsidR="00C62603" w:rsidRPr="00414D8C" w:rsidRDefault="00C62603" w:rsidP="00414D8C"/>
    <w:p w:rsidR="00036CB6" w:rsidRPr="00B056BB" w:rsidRDefault="00036CB6" w:rsidP="00036CB6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="00C02BB3" w:rsidRPr="00C02BB3">
        <w:rPr>
          <w:rFonts w:ascii="Verdana" w:hAnsi="Verdana" w:cs="Arial"/>
          <w:b/>
          <w:sz w:val="18"/>
          <w:szCs w:val="18"/>
        </w:rPr>
        <w:t>odpadów</w:t>
      </w:r>
      <w:r w:rsidR="00C02BB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biodegradowalnych </w:t>
      </w:r>
      <w:r w:rsidR="00C02BB3">
        <w:rPr>
          <w:rFonts w:ascii="Verdana" w:hAnsi="Verdana" w:cs="Arial"/>
          <w:b/>
          <w:sz w:val="18"/>
          <w:szCs w:val="18"/>
        </w:rPr>
        <w:t>(</w:t>
      </w:r>
      <w:r>
        <w:rPr>
          <w:rFonts w:ascii="Verdana" w:hAnsi="Verdana" w:cs="Arial"/>
          <w:b/>
          <w:sz w:val="18"/>
          <w:szCs w:val="18"/>
        </w:rPr>
        <w:t>odpadów zielonych</w:t>
      </w:r>
      <w:r w:rsidR="00C02BB3">
        <w:rPr>
          <w:rFonts w:ascii="Verdana" w:hAnsi="Verdana" w:cs="Arial"/>
          <w:sz w:val="18"/>
          <w:szCs w:val="18"/>
        </w:rPr>
        <w:t>).</w:t>
      </w:r>
    </w:p>
    <w:p w:rsidR="00036CB6" w:rsidRPr="008F5AA7" w:rsidRDefault="00036CB6" w:rsidP="00036CB6">
      <w:p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Odpady </w:t>
      </w:r>
      <w:r>
        <w:rPr>
          <w:rFonts w:ascii="Verdana" w:hAnsi="Verdana" w:cs="Arial"/>
          <w:sz w:val="18"/>
          <w:szCs w:val="18"/>
        </w:rPr>
        <w:t>zielone</w:t>
      </w:r>
      <w:r w:rsidRPr="00B056BB">
        <w:rPr>
          <w:rFonts w:ascii="Verdana" w:hAnsi="Verdana" w:cs="Arial"/>
          <w:sz w:val="18"/>
          <w:szCs w:val="18"/>
        </w:rPr>
        <w:t xml:space="preserve"> gromadzone będą w</w:t>
      </w:r>
      <w:r>
        <w:rPr>
          <w:rFonts w:ascii="Verdana" w:hAnsi="Verdana" w:cs="Arial"/>
          <w:sz w:val="18"/>
          <w:szCs w:val="18"/>
        </w:rPr>
        <w:t xml:space="preserve"> </w:t>
      </w:r>
      <w:r w:rsidR="008F5AA7">
        <w:rPr>
          <w:rFonts w:ascii="Verdana" w:hAnsi="Verdana"/>
          <w:sz w:val="18"/>
          <w:szCs w:val="18"/>
        </w:rPr>
        <w:t>kontenerach doraźnych o pojemności min. 3,5 m</w:t>
      </w:r>
      <w:r w:rsidR="008F5AA7">
        <w:rPr>
          <w:rFonts w:ascii="Verdana" w:hAnsi="Verdana"/>
          <w:sz w:val="18"/>
          <w:szCs w:val="18"/>
          <w:vertAlign w:val="superscript"/>
        </w:rPr>
        <w:t>3</w:t>
      </w:r>
      <w:r w:rsidR="008F5AA7">
        <w:rPr>
          <w:rFonts w:ascii="Verdana" w:hAnsi="Verdana"/>
          <w:sz w:val="18"/>
          <w:szCs w:val="18"/>
        </w:rPr>
        <w:t xml:space="preserve"> </w:t>
      </w:r>
    </w:p>
    <w:p w:rsidR="00036CB6" w:rsidRPr="00B056BB" w:rsidRDefault="00036CB6" w:rsidP="00036CB6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na odpady segregowane zostały wyszczególnione w Tabeli 4.</w:t>
      </w:r>
    </w:p>
    <w:p w:rsidR="00036CB6" w:rsidRPr="00036CB6" w:rsidRDefault="00036CB6" w:rsidP="00036CB6"/>
    <w:p w:rsidR="0031672E" w:rsidRPr="0031672E" w:rsidRDefault="0031672E" w:rsidP="0031672E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4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. ODPADY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ZIELONE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 </w:t>
      </w:r>
    </w:p>
    <w:p w:rsidR="0031672E" w:rsidRDefault="0031672E"/>
    <w:p w:rsidR="0031672E" w:rsidRDefault="0031672E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268"/>
        <w:gridCol w:w="2127"/>
        <w:gridCol w:w="3402"/>
        <w:gridCol w:w="1275"/>
        <w:gridCol w:w="3686"/>
      </w:tblGrid>
      <w:tr w:rsidR="00C02BB3" w:rsidRPr="00B056BB" w:rsidTr="00E74512">
        <w:tc>
          <w:tcPr>
            <w:tcW w:w="637" w:type="dxa"/>
            <w:vAlign w:val="center"/>
          </w:tcPr>
          <w:p w:rsidR="00C02BB3" w:rsidRPr="00B056BB" w:rsidRDefault="00C02BB3" w:rsidP="00A45A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C02BB3" w:rsidRDefault="00C02BB3" w:rsidP="00C02BB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:rsidR="00C02BB3" w:rsidRPr="00B056BB" w:rsidRDefault="00C02BB3" w:rsidP="00C02B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268" w:type="dxa"/>
            <w:vAlign w:val="center"/>
          </w:tcPr>
          <w:p w:rsidR="00C02BB3" w:rsidRPr="00B056BB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2127" w:type="dxa"/>
            <w:vAlign w:val="center"/>
          </w:tcPr>
          <w:p w:rsidR="00C02BB3" w:rsidRPr="00B056BB" w:rsidRDefault="00C02BB3" w:rsidP="00774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Szacunkowa ilość odpadów w okresie 12 miesięcy</w:t>
            </w:r>
          </w:p>
        </w:tc>
        <w:tc>
          <w:tcPr>
            <w:tcW w:w="3402" w:type="dxa"/>
            <w:vAlign w:val="center"/>
          </w:tcPr>
          <w:p w:rsidR="00C02BB3" w:rsidRPr="00AF581D" w:rsidRDefault="00C02BB3" w:rsidP="002005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275" w:type="dxa"/>
            <w:vAlign w:val="center"/>
          </w:tcPr>
          <w:p w:rsidR="00C02BB3" w:rsidRPr="00B056BB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686" w:type="dxa"/>
            <w:vAlign w:val="center"/>
          </w:tcPr>
          <w:p w:rsidR="00C02BB3" w:rsidRPr="00B056BB" w:rsidRDefault="00C02BB3" w:rsidP="002005E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3A11A3" w:rsidRPr="00B056BB" w:rsidTr="00E74512">
        <w:trPr>
          <w:trHeight w:val="1086"/>
        </w:trPr>
        <w:tc>
          <w:tcPr>
            <w:tcW w:w="637" w:type="dxa"/>
            <w:vAlign w:val="center"/>
          </w:tcPr>
          <w:p w:rsidR="003A11A3" w:rsidRDefault="003A11A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:rsidR="003A11A3" w:rsidRDefault="003A11A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1672E">
              <w:rPr>
                <w:rFonts w:ascii="Verdana" w:hAnsi="Verdana" w:cs="Arial"/>
                <w:sz w:val="18"/>
                <w:szCs w:val="18"/>
              </w:rPr>
              <w:t>20 02 01</w:t>
            </w:r>
          </w:p>
        </w:tc>
        <w:tc>
          <w:tcPr>
            <w:tcW w:w="2268" w:type="dxa"/>
            <w:vAlign w:val="center"/>
          </w:tcPr>
          <w:p w:rsidR="003A11A3" w:rsidRPr="00AF581D" w:rsidRDefault="003A11A3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odpady zielone: </w:t>
            </w:r>
            <w:r w:rsidRPr="00AF581D">
              <w:rPr>
                <w:rFonts w:ascii="Verdana" w:hAnsi="Verdana" w:cs="Arial"/>
                <w:sz w:val="18"/>
                <w:szCs w:val="18"/>
              </w:rPr>
              <w:t>zielone części roślin, kwiaty, skoszona trawa, liście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3A11A3" w:rsidRDefault="001F390D" w:rsidP="00036CB6">
            <w:pPr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  <w:r w:rsidR="003A11A3">
              <w:rPr>
                <w:rFonts w:ascii="Verdana" w:hAnsi="Verdana"/>
                <w:sz w:val="18"/>
                <w:szCs w:val="18"/>
              </w:rPr>
              <w:t xml:space="preserve"> m</w:t>
            </w:r>
            <w:r w:rsidR="003A11A3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  <w:p w:rsidR="003A11A3" w:rsidRPr="008F5AA7" w:rsidRDefault="001F390D" w:rsidP="00036C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(10</w:t>
            </w:r>
            <w:r w:rsidR="003A11A3">
              <w:rPr>
                <w:rFonts w:ascii="Verdana" w:hAnsi="Verdana"/>
                <w:sz w:val="18"/>
                <w:szCs w:val="18"/>
              </w:rPr>
              <w:t xml:space="preserve"> wywozów)</w:t>
            </w:r>
          </w:p>
        </w:tc>
        <w:tc>
          <w:tcPr>
            <w:tcW w:w="3402" w:type="dxa"/>
            <w:vMerge w:val="restart"/>
            <w:vAlign w:val="center"/>
          </w:tcPr>
          <w:p w:rsidR="003A11A3" w:rsidRDefault="003A11A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A11A3" w:rsidRPr="006F152A" w:rsidRDefault="001F390D" w:rsidP="002005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3A11A3">
              <w:rPr>
                <w:rFonts w:ascii="Verdana" w:hAnsi="Verdana"/>
                <w:sz w:val="18"/>
                <w:szCs w:val="18"/>
              </w:rPr>
              <w:t xml:space="preserve"> kontenerów doraźnych  </w:t>
            </w:r>
          </w:p>
        </w:tc>
        <w:tc>
          <w:tcPr>
            <w:tcW w:w="3686" w:type="dxa"/>
            <w:vMerge w:val="restart"/>
            <w:vAlign w:val="center"/>
          </w:tcPr>
          <w:p w:rsidR="003A11A3" w:rsidRPr="00B056BB" w:rsidRDefault="003A11A3" w:rsidP="003A11A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="00E74512">
              <w:rPr>
                <w:rFonts w:ascii="Verdana" w:hAnsi="Verdana" w:cs="Arial"/>
                <w:sz w:val="18"/>
                <w:szCs w:val="18"/>
              </w:rPr>
              <w:t>Podstawienie kontenera o pojemności min. 3,5 m</w:t>
            </w:r>
            <w:r w:rsidR="00E74512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 w:rsidR="00E74512">
              <w:rPr>
                <w:rFonts w:ascii="Verdana" w:hAnsi="Verdana" w:cs="Arial"/>
                <w:sz w:val="18"/>
                <w:szCs w:val="18"/>
              </w:rPr>
              <w:t xml:space="preserve"> i jego wywóz z miejscem i terminem wskazanym przez Zamawiającego w zgłoszeniu mailowym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3A11A3" w:rsidRPr="00B056BB" w:rsidTr="00E74512">
        <w:tc>
          <w:tcPr>
            <w:tcW w:w="637" w:type="dxa"/>
            <w:vAlign w:val="center"/>
          </w:tcPr>
          <w:p w:rsidR="003A11A3" w:rsidRDefault="003A11A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:rsidR="003A11A3" w:rsidRDefault="003A11A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1672E">
              <w:rPr>
                <w:rFonts w:ascii="Verdana" w:hAnsi="Verdana" w:cs="Arial"/>
                <w:sz w:val="18"/>
                <w:szCs w:val="18"/>
              </w:rPr>
              <w:t>20 02 01</w:t>
            </w:r>
          </w:p>
        </w:tc>
        <w:tc>
          <w:tcPr>
            <w:tcW w:w="2268" w:type="dxa"/>
            <w:vAlign w:val="center"/>
          </w:tcPr>
          <w:p w:rsidR="003A11A3" w:rsidRDefault="003A11A3" w:rsidP="00C02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odpady zielone: </w:t>
            </w:r>
            <w:r w:rsidRPr="00AF581D">
              <w:rPr>
                <w:rFonts w:ascii="Verdana" w:hAnsi="Verdana" w:cs="Arial"/>
                <w:sz w:val="18"/>
                <w:szCs w:val="18"/>
              </w:rPr>
              <w:t>gałęzie i inne zdrewniałe części roślin</w:t>
            </w:r>
          </w:p>
        </w:tc>
        <w:tc>
          <w:tcPr>
            <w:tcW w:w="2127" w:type="dxa"/>
            <w:vMerge/>
            <w:vAlign w:val="center"/>
          </w:tcPr>
          <w:p w:rsidR="003A11A3" w:rsidRPr="008F5AA7" w:rsidRDefault="003A11A3" w:rsidP="00036CB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A11A3" w:rsidRDefault="003A11A3" w:rsidP="002005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A11A3" w:rsidRPr="006F152A" w:rsidRDefault="003A11A3" w:rsidP="008F5A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3A11A3" w:rsidRPr="00693A46" w:rsidRDefault="003A11A3" w:rsidP="003A11A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1672E" w:rsidRDefault="0031672E"/>
    <w:p w:rsidR="0031672E" w:rsidRDefault="0031672E"/>
    <w:p w:rsidR="00706DBD" w:rsidRDefault="00706DBD"/>
    <w:p w:rsidR="00DC3048" w:rsidRDefault="00DC3048"/>
    <w:p w:rsidR="00706DBD" w:rsidRDefault="00706DBD"/>
    <w:p w:rsidR="0031672E" w:rsidRPr="00B056BB" w:rsidRDefault="0031672E" w:rsidP="0031672E">
      <w:pPr>
        <w:rPr>
          <w:rFonts w:ascii="Verdana" w:hAnsi="Verdana" w:cs="Arial"/>
          <w:b/>
          <w:sz w:val="18"/>
          <w:szCs w:val="18"/>
          <w:u w:val="single"/>
        </w:rPr>
      </w:pPr>
      <w:r w:rsidRPr="00B056BB">
        <w:rPr>
          <w:rFonts w:ascii="Verdana" w:hAnsi="Verdana" w:cs="Arial"/>
          <w:b/>
          <w:sz w:val="18"/>
          <w:szCs w:val="18"/>
          <w:u w:val="single"/>
        </w:rPr>
        <w:lastRenderedPageBreak/>
        <w:t>UWAGI:</w:t>
      </w:r>
    </w:p>
    <w:p w:rsidR="0031672E" w:rsidRPr="00B056BB" w:rsidRDefault="0031672E" w:rsidP="0031672E">
      <w:pPr>
        <w:jc w:val="both"/>
        <w:rPr>
          <w:rFonts w:ascii="Verdana" w:hAnsi="Verdana" w:cs="Arial"/>
          <w:sz w:val="18"/>
          <w:szCs w:val="18"/>
        </w:rPr>
      </w:pPr>
    </w:p>
    <w:p w:rsidR="0031672E" w:rsidRDefault="0031672E" w:rsidP="0031672E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Wykonawca udostępni swoje kontenery i pojemniki.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31672E" w:rsidRPr="00B056BB" w:rsidRDefault="0031672E" w:rsidP="0031672E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Wykonawca oznakuje udostępnione pojemniki w zależności od ich przeznaczenia (odpowiednio do rodzaju odpadów).</w:t>
      </w:r>
    </w:p>
    <w:p w:rsidR="0031672E" w:rsidRPr="00B056BB" w:rsidRDefault="0031672E" w:rsidP="0031672E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Utrzymywanie kontenerów i pojemników w należytym stanie technicznym, estetycznymi </w:t>
      </w:r>
      <w:r>
        <w:rPr>
          <w:rFonts w:ascii="Verdana" w:hAnsi="Verdana" w:cs="Arial"/>
          <w:sz w:val="18"/>
          <w:szCs w:val="18"/>
        </w:rPr>
        <w:t xml:space="preserve">i </w:t>
      </w:r>
      <w:r w:rsidRPr="00B056BB">
        <w:rPr>
          <w:rFonts w:ascii="Verdana" w:hAnsi="Verdana" w:cs="Arial"/>
          <w:sz w:val="18"/>
          <w:szCs w:val="18"/>
        </w:rPr>
        <w:t>sanitarnym należy do obowiązków Wykonawcy.</w:t>
      </w:r>
    </w:p>
    <w:p w:rsidR="0031672E" w:rsidRPr="00B056BB" w:rsidRDefault="0031672E" w:rsidP="0031672E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Koszt dzierżawy i utrzymanie kontenera i pojemników rozstawionych na terenie Zamawiającego wliczony jest w cenę usługi.</w:t>
      </w:r>
    </w:p>
    <w:p w:rsidR="0031672E" w:rsidRPr="00B056BB" w:rsidRDefault="0031672E" w:rsidP="0031672E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Zamawiający zapewnia dojazd do kontenera lub pojemnika.</w:t>
      </w:r>
    </w:p>
    <w:p w:rsidR="0031672E" w:rsidRPr="00B056BB" w:rsidRDefault="0031672E" w:rsidP="0031672E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Wywóz  pojemników i kontenerów  na wezwanie </w:t>
      </w:r>
      <w:r>
        <w:rPr>
          <w:rFonts w:ascii="Verdana" w:hAnsi="Verdana" w:cs="Arial"/>
          <w:sz w:val="18"/>
          <w:szCs w:val="18"/>
        </w:rPr>
        <w:t xml:space="preserve">pisemne (mailem) lub </w:t>
      </w:r>
      <w:r w:rsidRPr="00B056BB">
        <w:rPr>
          <w:rFonts w:ascii="Verdana" w:hAnsi="Verdana" w:cs="Arial"/>
          <w:sz w:val="18"/>
          <w:szCs w:val="18"/>
        </w:rPr>
        <w:t xml:space="preserve">telefoniczne odbywać się będzie po zgłoszeniu przez osobę upoważnioną </w:t>
      </w:r>
      <w:r>
        <w:rPr>
          <w:rFonts w:ascii="Verdana" w:hAnsi="Verdana" w:cs="Arial"/>
          <w:sz w:val="18"/>
          <w:szCs w:val="18"/>
        </w:rPr>
        <w:t xml:space="preserve">przez </w:t>
      </w:r>
      <w:r w:rsidRPr="00B056BB">
        <w:rPr>
          <w:rFonts w:ascii="Verdana" w:hAnsi="Verdana" w:cs="Arial"/>
          <w:sz w:val="18"/>
          <w:szCs w:val="18"/>
        </w:rPr>
        <w:t xml:space="preserve"> Zamawiającego, a czas realizacji wywozu po zgłoszeniu telefonicznym wyniesie max. 24 godziny.</w:t>
      </w:r>
    </w:p>
    <w:p w:rsidR="0031672E" w:rsidRPr="00B056BB" w:rsidRDefault="0031672E" w:rsidP="0031672E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B056BB">
        <w:rPr>
          <w:rFonts w:ascii="Verdana" w:hAnsi="Verdana" w:cs="Arial"/>
          <w:b w:val="0"/>
          <w:sz w:val="18"/>
          <w:szCs w:val="18"/>
        </w:rPr>
        <w:t>Transport odpadów winien odbywać się odpowiednio przystosowanymi do tego celu środkami transportu.</w:t>
      </w:r>
    </w:p>
    <w:p w:rsidR="0031672E" w:rsidRPr="00B056BB" w:rsidRDefault="0031672E" w:rsidP="0031672E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B056BB">
        <w:rPr>
          <w:rFonts w:ascii="Verdana" w:hAnsi="Verdana" w:cs="Arial"/>
          <w:b w:val="0"/>
          <w:sz w:val="18"/>
          <w:szCs w:val="18"/>
        </w:rPr>
        <w:t xml:space="preserve">Wykonawca prowadzić będzie dokumentacje oraz dostarczać karty przekazania odpadów </w:t>
      </w:r>
      <w:r w:rsidR="0020275C">
        <w:rPr>
          <w:rFonts w:ascii="Verdana" w:hAnsi="Verdana" w:cs="Arial"/>
          <w:b w:val="0"/>
          <w:sz w:val="18"/>
          <w:szCs w:val="18"/>
        </w:rPr>
        <w:t>z</w:t>
      </w:r>
      <w:r w:rsidRPr="00B056BB">
        <w:rPr>
          <w:rFonts w:ascii="Verdana" w:hAnsi="Verdana" w:cs="Arial"/>
          <w:b w:val="0"/>
          <w:sz w:val="18"/>
          <w:szCs w:val="18"/>
        </w:rPr>
        <w:t xml:space="preserve">godnie </w:t>
      </w:r>
      <w:r>
        <w:rPr>
          <w:rFonts w:ascii="Verdana" w:hAnsi="Verdana" w:cs="Arial"/>
          <w:b w:val="0"/>
          <w:sz w:val="18"/>
          <w:szCs w:val="18"/>
        </w:rPr>
        <w:br/>
      </w:r>
      <w:r w:rsidRPr="00B056BB">
        <w:rPr>
          <w:rFonts w:ascii="Verdana" w:hAnsi="Verdana" w:cs="Arial"/>
          <w:b w:val="0"/>
          <w:sz w:val="18"/>
          <w:szCs w:val="18"/>
        </w:rPr>
        <w:t>z Rozporządzeni</w:t>
      </w:r>
      <w:r w:rsidR="00706DBD">
        <w:rPr>
          <w:rFonts w:ascii="Verdana" w:hAnsi="Verdana" w:cs="Arial"/>
          <w:b w:val="0"/>
          <w:sz w:val="18"/>
          <w:szCs w:val="18"/>
        </w:rPr>
        <w:t>em Ministra Środowiska z dnia 25 kwietnia 2019</w:t>
      </w:r>
      <w:r w:rsidRPr="00B056BB">
        <w:rPr>
          <w:rFonts w:ascii="Verdana" w:hAnsi="Verdana" w:cs="Arial"/>
          <w:b w:val="0"/>
          <w:sz w:val="18"/>
          <w:szCs w:val="18"/>
        </w:rPr>
        <w:t>r w sprawie dokumentów stosowanych na potrzeby e</w:t>
      </w:r>
      <w:r w:rsidR="00706DBD">
        <w:rPr>
          <w:rFonts w:ascii="Verdana" w:hAnsi="Verdana" w:cs="Arial"/>
          <w:b w:val="0"/>
          <w:sz w:val="18"/>
          <w:szCs w:val="18"/>
        </w:rPr>
        <w:t>widencji odpadów ( Dz. U. z 2019</w:t>
      </w:r>
      <w:r w:rsidRPr="00B056BB">
        <w:rPr>
          <w:rFonts w:ascii="Verdana" w:hAnsi="Verdana" w:cs="Arial"/>
          <w:b w:val="0"/>
          <w:sz w:val="18"/>
          <w:szCs w:val="18"/>
        </w:rPr>
        <w:t>r. poz.</w:t>
      </w:r>
      <w:r w:rsidR="00706DBD">
        <w:rPr>
          <w:rFonts w:ascii="Verdana" w:hAnsi="Verdana" w:cs="Arial"/>
          <w:b w:val="0"/>
          <w:sz w:val="18"/>
          <w:szCs w:val="18"/>
        </w:rPr>
        <w:t>819</w:t>
      </w:r>
      <w:r w:rsidRPr="00B056BB">
        <w:rPr>
          <w:rFonts w:ascii="Verdana" w:hAnsi="Verdana" w:cs="Arial"/>
          <w:b w:val="0"/>
          <w:sz w:val="18"/>
          <w:szCs w:val="18"/>
        </w:rPr>
        <w:t xml:space="preserve">.)  </w:t>
      </w:r>
    </w:p>
    <w:p w:rsidR="0031672E" w:rsidRDefault="0031672E" w:rsidP="00C02BB3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C02BB3">
        <w:rPr>
          <w:rFonts w:ascii="Verdana" w:hAnsi="Verdana" w:cs="Arial"/>
          <w:b w:val="0"/>
          <w:sz w:val="18"/>
          <w:szCs w:val="18"/>
        </w:rPr>
        <w:t xml:space="preserve">Zamawiający zastrzega sobie prawo do zmiany ilości zamówionych kontenerów i pojemników oraz  ich lokalizacji oraz częstotliwości opróżniania </w:t>
      </w:r>
      <w:r w:rsidR="00414D8C">
        <w:rPr>
          <w:rFonts w:ascii="Verdana" w:hAnsi="Verdana" w:cs="Arial"/>
          <w:b w:val="0"/>
          <w:sz w:val="18"/>
          <w:szCs w:val="18"/>
        </w:rPr>
        <w:br/>
      </w:r>
      <w:r w:rsidRPr="00C02BB3">
        <w:rPr>
          <w:rFonts w:ascii="Verdana" w:hAnsi="Verdana" w:cs="Arial"/>
          <w:b w:val="0"/>
          <w:sz w:val="18"/>
          <w:szCs w:val="18"/>
        </w:rPr>
        <w:t>w trakcie trwania umowy. Ewentualne zmiany ilości, lokalizacji i częstotliwości opróżnień nie mogą powodować zmian cen jednostkowych wywozu odpadów.</w:t>
      </w:r>
    </w:p>
    <w:p w:rsidR="00634B08" w:rsidRDefault="00634B08" w:rsidP="00634B08">
      <w:pPr>
        <w:pStyle w:val="Tekstpodstawowy"/>
        <w:spacing w:after="120"/>
        <w:jc w:val="both"/>
        <w:rPr>
          <w:rFonts w:ascii="Verdana" w:hAnsi="Verdana" w:cs="Arial"/>
          <w:b w:val="0"/>
          <w:sz w:val="18"/>
          <w:szCs w:val="18"/>
        </w:rPr>
      </w:pPr>
    </w:p>
    <w:p w:rsidR="00634B08" w:rsidRDefault="00634B08" w:rsidP="00634B08">
      <w:pPr>
        <w:pStyle w:val="Tekstpodstawowy"/>
        <w:spacing w:after="120"/>
        <w:jc w:val="both"/>
        <w:rPr>
          <w:rFonts w:ascii="Verdana" w:hAnsi="Verdana" w:cs="Arial"/>
          <w:b w:val="0"/>
          <w:sz w:val="18"/>
          <w:szCs w:val="18"/>
        </w:rPr>
      </w:pPr>
    </w:p>
    <w:p w:rsidR="00634B08" w:rsidRPr="00B056BB" w:rsidRDefault="00634B08" w:rsidP="00634B08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Zadanie 2</w:t>
      </w:r>
    </w:p>
    <w:p w:rsidR="00634B08" w:rsidRPr="00B056BB" w:rsidRDefault="00634B08" w:rsidP="00634B0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stałych odpadów komunalnych </w:t>
      </w:r>
      <w:r>
        <w:rPr>
          <w:rFonts w:ascii="Verdana" w:hAnsi="Verdana" w:cs="Arial"/>
          <w:sz w:val="18"/>
          <w:szCs w:val="18"/>
        </w:rPr>
        <w:t xml:space="preserve">segregowanych i niesegregowanych </w:t>
      </w:r>
      <w:r w:rsidRPr="00C62603">
        <w:rPr>
          <w:rFonts w:ascii="Verdana" w:hAnsi="Verdana" w:cs="Arial"/>
          <w:sz w:val="18"/>
          <w:szCs w:val="18"/>
          <w:u w:val="single"/>
        </w:rPr>
        <w:t>z terenu Akwarium Gdyńskiego MIR-PIB  przy alei Jana Pawła II 1, 81-345 Gdynia</w:t>
      </w:r>
      <w:r w:rsidRPr="00B056BB">
        <w:rPr>
          <w:rFonts w:ascii="Verdana" w:hAnsi="Verdana" w:cs="Arial"/>
          <w:sz w:val="18"/>
          <w:szCs w:val="18"/>
        </w:rPr>
        <w:t xml:space="preserve"> </w:t>
      </w:r>
    </w:p>
    <w:p w:rsidR="00634B08" w:rsidRDefault="00634B08" w:rsidP="00634B08">
      <w:pPr>
        <w:pStyle w:val="Nagwek2"/>
        <w:rPr>
          <w:rFonts w:ascii="Verdana" w:hAnsi="Verdana" w:cs="Arial"/>
          <w:sz w:val="18"/>
          <w:szCs w:val="18"/>
          <w:u w:val="single"/>
        </w:rPr>
      </w:pPr>
    </w:p>
    <w:p w:rsidR="00634B08" w:rsidRDefault="00634B08" w:rsidP="00634B08">
      <w:pPr>
        <w:pStyle w:val="Nagwek2"/>
        <w:rPr>
          <w:rFonts w:ascii="Verdana" w:hAnsi="Verdana" w:cs="Arial"/>
          <w:sz w:val="18"/>
          <w:szCs w:val="18"/>
          <w:u w:val="single"/>
        </w:rPr>
      </w:pPr>
      <w:r w:rsidRPr="00B056BB">
        <w:rPr>
          <w:rFonts w:ascii="Verdana" w:hAnsi="Verdana" w:cs="Arial"/>
          <w:sz w:val="18"/>
          <w:szCs w:val="18"/>
          <w:u w:val="single"/>
        </w:rPr>
        <w:t>Usługa obejmuje:</w:t>
      </w:r>
    </w:p>
    <w:p w:rsidR="00634B08" w:rsidRPr="00B056BB" w:rsidRDefault="00634B08" w:rsidP="00634B08"/>
    <w:p w:rsidR="00634B08" w:rsidRDefault="00634B08" w:rsidP="00634B08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B056BB">
        <w:rPr>
          <w:rFonts w:ascii="Verdana" w:hAnsi="Verdana" w:cs="Arial"/>
          <w:b/>
          <w:sz w:val="18"/>
          <w:szCs w:val="18"/>
        </w:rPr>
        <w:t>odpadów komunalnych</w:t>
      </w:r>
      <w:r>
        <w:rPr>
          <w:rFonts w:ascii="Verdana" w:hAnsi="Verdana" w:cs="Arial"/>
          <w:b/>
          <w:sz w:val="18"/>
          <w:szCs w:val="18"/>
        </w:rPr>
        <w:t>:</w:t>
      </w:r>
    </w:p>
    <w:p w:rsidR="00634B08" w:rsidRPr="001166E3" w:rsidRDefault="00634B08" w:rsidP="00634B08"/>
    <w:p w:rsidR="00634B08" w:rsidRPr="00077D47" w:rsidRDefault="00634B08" w:rsidP="00634B08">
      <w:pPr>
        <w:pStyle w:val="Nagwek2"/>
        <w:numPr>
          <w:ilvl w:val="1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 xml:space="preserve"> niesegregowanych</w:t>
      </w:r>
      <w:r>
        <w:rPr>
          <w:rFonts w:ascii="Verdana" w:hAnsi="Verdana" w:cs="Arial"/>
          <w:b/>
          <w:sz w:val="18"/>
          <w:szCs w:val="18"/>
        </w:rPr>
        <w:t xml:space="preserve"> </w:t>
      </w:r>
    </w:p>
    <w:p w:rsidR="00634B08" w:rsidRPr="001166E3" w:rsidRDefault="00634B08" w:rsidP="00634B0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Odpady komunalne nie</w:t>
      </w:r>
      <w:r w:rsidRPr="00B056BB">
        <w:rPr>
          <w:rFonts w:ascii="Verdana" w:hAnsi="Verdana" w:cs="Arial"/>
          <w:sz w:val="18"/>
          <w:szCs w:val="18"/>
        </w:rPr>
        <w:t>segregowane gromadzone będą w</w:t>
      </w:r>
      <w:r>
        <w:rPr>
          <w:rFonts w:ascii="Verdana" w:hAnsi="Verdana" w:cs="Arial"/>
          <w:sz w:val="18"/>
          <w:szCs w:val="18"/>
        </w:rPr>
        <w:t xml:space="preserve"> zamykanych </w:t>
      </w:r>
      <w:r w:rsidRPr="00B056BB">
        <w:rPr>
          <w:rFonts w:ascii="Verdana" w:hAnsi="Verdana" w:cs="Arial"/>
          <w:sz w:val="18"/>
          <w:szCs w:val="18"/>
        </w:rPr>
        <w:t xml:space="preserve">pojemnikach o pojemności  </w:t>
      </w:r>
      <w:smartTag w:uri="urn:schemas-microsoft-com:office:smarttags" w:element="metricconverter">
        <w:smartTagPr>
          <w:attr w:name="ProductID" w:val="1,1 m3"/>
        </w:smartTagPr>
        <w:r w:rsidRPr="00B056BB">
          <w:rPr>
            <w:rFonts w:ascii="Verdana" w:hAnsi="Verdana" w:cs="Arial"/>
            <w:sz w:val="18"/>
            <w:szCs w:val="18"/>
          </w:rPr>
          <w:t>1,1 m</w:t>
        </w:r>
        <w:r w:rsidRPr="00B056BB">
          <w:rPr>
            <w:rFonts w:ascii="Verdana" w:hAnsi="Verdana" w:cs="Arial"/>
            <w:sz w:val="18"/>
            <w:szCs w:val="18"/>
            <w:vertAlign w:val="superscript"/>
          </w:rPr>
          <w:t>3</w:t>
        </w:r>
        <w:r>
          <w:rPr>
            <w:rFonts w:ascii="Verdana" w:hAnsi="Verdana" w:cs="Arial"/>
            <w:sz w:val="18"/>
            <w:szCs w:val="18"/>
          </w:rPr>
          <w:t>.</w:t>
        </w:r>
      </w:smartTag>
    </w:p>
    <w:p w:rsidR="00634B08" w:rsidRPr="00B056BB" w:rsidRDefault="00634B08" w:rsidP="00634B0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Ilość pojemników została wyszczególniona w Tabeli 1 </w:t>
      </w:r>
    </w:p>
    <w:p w:rsidR="00634B08" w:rsidRDefault="00634B08" w:rsidP="00634B0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:rsidR="00634B08" w:rsidRPr="00CF111F" w:rsidRDefault="00634B08" w:rsidP="00634B0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Tabela 1. ODPADY NIESEGREGOWANE</w:t>
      </w:r>
    </w:p>
    <w:p w:rsidR="00634B08" w:rsidRDefault="00634B08" w:rsidP="00634B08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694"/>
        <w:gridCol w:w="1701"/>
        <w:gridCol w:w="3402"/>
        <w:gridCol w:w="850"/>
        <w:gridCol w:w="4111"/>
      </w:tblGrid>
      <w:tr w:rsidR="00634B08" w:rsidRPr="00B056BB" w:rsidTr="00C839C2">
        <w:tc>
          <w:tcPr>
            <w:tcW w:w="637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634B08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:rsidR="00634B08" w:rsidRPr="00AF581D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850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111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634B08" w:rsidRPr="00B056BB" w:rsidTr="00C839C2">
        <w:trPr>
          <w:trHeight w:val="413"/>
        </w:trPr>
        <w:tc>
          <w:tcPr>
            <w:tcW w:w="637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20 03 07</w:t>
            </w:r>
          </w:p>
        </w:tc>
        <w:tc>
          <w:tcPr>
            <w:tcW w:w="2694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niesegregowane (zmieszane) odpady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komunalne</w:t>
            </w:r>
          </w:p>
          <w:p w:rsidR="00634B08" w:rsidRPr="00AF581D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110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(typu P-3)</w:t>
            </w:r>
          </w:p>
        </w:tc>
        <w:tc>
          <w:tcPr>
            <w:tcW w:w="85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</w:t>
            </w:r>
          </w:p>
        </w:tc>
        <w:tc>
          <w:tcPr>
            <w:tcW w:w="4111" w:type="dxa"/>
            <w:vAlign w:val="center"/>
          </w:tcPr>
          <w:p w:rsidR="00634B08" w:rsidRPr="00AF581D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razy w tygodniu (wtorek)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październik –kwiecień</w:t>
            </w:r>
          </w:p>
        </w:tc>
      </w:tr>
      <w:tr w:rsidR="00634B08" w:rsidRPr="00B056BB" w:rsidTr="00C839C2">
        <w:trPr>
          <w:trHeight w:val="583"/>
        </w:trPr>
        <w:tc>
          <w:tcPr>
            <w:tcW w:w="637" w:type="dxa"/>
            <w:vMerge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(wtorek, piątek)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lipiec-wrzesień, maj-czerwiec</w:t>
            </w:r>
          </w:p>
        </w:tc>
      </w:tr>
    </w:tbl>
    <w:p w:rsidR="00634B08" w:rsidRDefault="00634B08" w:rsidP="00634B08"/>
    <w:p w:rsidR="00634B08" w:rsidRDefault="00634B08" w:rsidP="00634B08">
      <w:pPr>
        <w:pStyle w:val="Nagwek2"/>
        <w:numPr>
          <w:ilvl w:val="0"/>
          <w:numId w:val="6"/>
        </w:num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segregowanych</w:t>
      </w:r>
    </w:p>
    <w:p w:rsidR="00634B08" w:rsidRPr="001166E3" w:rsidRDefault="00634B08" w:rsidP="00634B0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Odpady komunalne segregowane</w:t>
      </w:r>
      <w:r w:rsidRPr="00B056BB">
        <w:rPr>
          <w:rFonts w:ascii="Verdana" w:hAnsi="Verdana" w:cs="Arial"/>
          <w:sz w:val="18"/>
          <w:szCs w:val="18"/>
        </w:rPr>
        <w:t xml:space="preserve"> gromadzone będą w</w:t>
      </w:r>
      <w:r>
        <w:rPr>
          <w:rFonts w:ascii="Verdana" w:hAnsi="Verdana" w:cs="Arial"/>
          <w:sz w:val="18"/>
          <w:szCs w:val="18"/>
        </w:rPr>
        <w:t xml:space="preserve"> zamykanych </w:t>
      </w:r>
      <w:r w:rsidRPr="00B056BB">
        <w:rPr>
          <w:rFonts w:ascii="Verdana" w:hAnsi="Verdana" w:cs="Arial"/>
          <w:sz w:val="18"/>
          <w:szCs w:val="18"/>
        </w:rPr>
        <w:t xml:space="preserve">pojemnikach o pojemności </w:t>
      </w:r>
      <w:r>
        <w:rPr>
          <w:rFonts w:ascii="Verdana" w:hAnsi="Verdana" w:cs="Arial"/>
          <w:sz w:val="18"/>
          <w:szCs w:val="18"/>
        </w:rPr>
        <w:t xml:space="preserve">0,12 </w:t>
      </w:r>
      <w:r w:rsidRPr="00B056BB">
        <w:rPr>
          <w:rFonts w:ascii="Verdana" w:hAnsi="Verdana" w:cs="Arial"/>
          <w:sz w:val="18"/>
          <w:szCs w:val="18"/>
        </w:rPr>
        <w:t>m</w:t>
      </w:r>
      <w:r w:rsidRPr="00B056BB">
        <w:rPr>
          <w:rFonts w:ascii="Verdana" w:hAnsi="Verdana" w:cs="Arial"/>
          <w:sz w:val="18"/>
          <w:szCs w:val="18"/>
          <w:vertAlign w:val="superscript"/>
        </w:rPr>
        <w:t>3</w:t>
      </w:r>
      <w:r>
        <w:rPr>
          <w:rFonts w:ascii="Verdana" w:hAnsi="Verdana" w:cs="Arial"/>
          <w:sz w:val="18"/>
          <w:szCs w:val="18"/>
          <w:vertAlign w:val="superscript"/>
        </w:rPr>
        <w:t xml:space="preserve"> </w:t>
      </w:r>
      <w:r>
        <w:rPr>
          <w:rFonts w:ascii="Verdana" w:hAnsi="Verdana" w:cs="Arial"/>
          <w:sz w:val="18"/>
          <w:szCs w:val="18"/>
        </w:rPr>
        <w:t>i</w:t>
      </w:r>
      <w:r w:rsidRPr="00B056BB">
        <w:rPr>
          <w:rFonts w:ascii="Verdana" w:hAnsi="Verdana" w:cs="Arial"/>
          <w:sz w:val="18"/>
          <w:szCs w:val="18"/>
        </w:rPr>
        <w:t xml:space="preserve"> 1,1 m</w:t>
      </w:r>
      <w:r w:rsidRPr="00B056BB">
        <w:rPr>
          <w:rFonts w:ascii="Verdana" w:hAnsi="Verdana" w:cs="Arial"/>
          <w:sz w:val="18"/>
          <w:szCs w:val="18"/>
          <w:vertAlign w:val="superscript"/>
        </w:rPr>
        <w:t>3</w:t>
      </w:r>
      <w:r w:rsidRPr="003C3D80">
        <w:rPr>
          <w:rFonts w:ascii="Verdana" w:hAnsi="Verdana" w:cs="Arial"/>
          <w:sz w:val="18"/>
          <w:szCs w:val="18"/>
          <w:vertAlign w:val="subscript"/>
        </w:rPr>
        <w:t>.</w:t>
      </w:r>
    </w:p>
    <w:p w:rsidR="00634B08" w:rsidRPr="00B056BB" w:rsidRDefault="00634B08" w:rsidP="00634B0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Ilość pojemników została wyszczególniona w Tabeli 2 </w:t>
      </w:r>
    </w:p>
    <w:p w:rsidR="00634B08" w:rsidRDefault="00634B08" w:rsidP="00634B08"/>
    <w:p w:rsidR="00634B08" w:rsidRPr="0031672E" w:rsidRDefault="00634B08" w:rsidP="00634B0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2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. ODPADY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KOMUNALNE 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SEGREGOWANE </w:t>
      </w:r>
    </w:p>
    <w:p w:rsidR="00634B08" w:rsidRPr="001166E3" w:rsidRDefault="00634B08" w:rsidP="00634B08"/>
    <w:p w:rsidR="00634B08" w:rsidRDefault="00634B08" w:rsidP="00634B0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200"/>
        <w:gridCol w:w="2694"/>
        <w:gridCol w:w="1701"/>
        <w:gridCol w:w="3402"/>
        <w:gridCol w:w="850"/>
        <w:gridCol w:w="4111"/>
      </w:tblGrid>
      <w:tr w:rsidR="00634B08" w:rsidRPr="00B056BB" w:rsidTr="00C839C2">
        <w:tc>
          <w:tcPr>
            <w:tcW w:w="571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20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:rsidR="00634B08" w:rsidRPr="00B056BB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:rsidR="00634B08" w:rsidRPr="00AF581D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850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111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634B08" w:rsidRPr="00B056BB" w:rsidTr="00C839C2">
        <w:trPr>
          <w:trHeight w:val="691"/>
        </w:trPr>
        <w:tc>
          <w:tcPr>
            <w:tcW w:w="571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200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1368">
              <w:rPr>
                <w:rFonts w:ascii="Verdana" w:hAnsi="Verdana" w:cs="Arial"/>
                <w:sz w:val="18"/>
                <w:szCs w:val="18"/>
              </w:rPr>
              <w:t>15 01 01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2694" w:type="dxa"/>
            <w:vMerge w:val="restart"/>
            <w:vAlign w:val="center"/>
          </w:tcPr>
          <w:p w:rsidR="00634B08" w:rsidRPr="00AF581D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Papier, tektura, opakowania  z papieru i tektury, opakowania wielomateriałowe </w:t>
            </w:r>
          </w:p>
        </w:tc>
        <w:tc>
          <w:tcPr>
            <w:tcW w:w="1701" w:type="dxa"/>
            <w:vMerge w:val="restart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173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(typu P-3)</w:t>
            </w:r>
          </w:p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634B08" w:rsidRPr="00AF581D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raz w tygodniu (wtorek)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październik -kwiecień</w:t>
            </w:r>
            <w:r w:rsidRPr="00AF581D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34B08" w:rsidRPr="00B056BB" w:rsidTr="00C839C2">
        <w:trPr>
          <w:trHeight w:val="813"/>
        </w:trPr>
        <w:tc>
          <w:tcPr>
            <w:tcW w:w="571" w:type="dxa"/>
            <w:vMerge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(wtorek, piątek)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maj-wrzesień</w:t>
            </w:r>
          </w:p>
        </w:tc>
      </w:tr>
      <w:tr w:rsidR="00634B08" w:rsidRPr="00B056BB" w:rsidTr="00C839C2">
        <w:trPr>
          <w:trHeight w:val="407"/>
        </w:trPr>
        <w:tc>
          <w:tcPr>
            <w:tcW w:w="571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200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15 01 02              </w:t>
            </w:r>
          </w:p>
        </w:tc>
        <w:tc>
          <w:tcPr>
            <w:tcW w:w="2694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opakowania z tworzyw sztucznych i metali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173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(typu P-3)</w:t>
            </w:r>
          </w:p>
        </w:tc>
        <w:tc>
          <w:tcPr>
            <w:tcW w:w="85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(wtorek, piątek)       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 okresie: październik -kwiecień</w:t>
            </w:r>
          </w:p>
        </w:tc>
      </w:tr>
      <w:tr w:rsidR="00634B08" w:rsidRPr="00B056BB" w:rsidTr="00C839C2">
        <w:trPr>
          <w:trHeight w:val="452"/>
        </w:trPr>
        <w:tc>
          <w:tcPr>
            <w:tcW w:w="571" w:type="dxa"/>
            <w:vMerge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(wtorek, piątek)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lipiec-wrzesień, maj-czerwiec</w:t>
            </w:r>
          </w:p>
        </w:tc>
      </w:tr>
      <w:tr w:rsidR="00634B08" w:rsidRPr="00B056BB" w:rsidTr="00C839C2">
        <w:trPr>
          <w:trHeight w:val="983"/>
        </w:trPr>
        <w:tc>
          <w:tcPr>
            <w:tcW w:w="57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20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15 01 07</w:t>
            </w:r>
          </w:p>
        </w:tc>
        <w:tc>
          <w:tcPr>
            <w:tcW w:w="2694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opakowania szklane </w:t>
            </w:r>
          </w:p>
        </w:tc>
        <w:tc>
          <w:tcPr>
            <w:tcW w:w="170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7,0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(typu P-3)</w:t>
            </w:r>
          </w:p>
        </w:tc>
        <w:tc>
          <w:tcPr>
            <w:tcW w:w="85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6BB">
              <w:rPr>
                <w:rFonts w:ascii="Verdana" w:hAnsi="Verdana" w:cs="Arial"/>
                <w:sz w:val="18"/>
                <w:szCs w:val="18"/>
              </w:rPr>
              <w:t>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mailem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34B08" w:rsidRPr="00B056BB" w:rsidTr="00C839C2">
        <w:trPr>
          <w:trHeight w:val="461"/>
        </w:trPr>
        <w:tc>
          <w:tcPr>
            <w:tcW w:w="571" w:type="dxa"/>
            <w:vMerge w:val="restart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200" w:type="dxa"/>
            <w:vMerge w:val="restart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20 01 08</w:t>
            </w:r>
          </w:p>
        </w:tc>
        <w:tc>
          <w:tcPr>
            <w:tcW w:w="2694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odpady BIO</w:t>
            </w:r>
          </w:p>
        </w:tc>
        <w:tc>
          <w:tcPr>
            <w:tcW w:w="1701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9,5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pojemnik o pojemności 0,12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 raz w tygodniu (wtorek) 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 okresie październik - kwiecień,</w:t>
            </w:r>
          </w:p>
        </w:tc>
      </w:tr>
      <w:tr w:rsidR="00634B08" w:rsidRPr="00B056BB" w:rsidTr="00C839C2">
        <w:trPr>
          <w:trHeight w:val="181"/>
        </w:trPr>
        <w:tc>
          <w:tcPr>
            <w:tcW w:w="571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 razy w tygodniu (wtorek, piątek)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w okresie: lipiec-wrzesień, maj-czerwiec</w:t>
            </w:r>
          </w:p>
        </w:tc>
      </w:tr>
    </w:tbl>
    <w:p w:rsidR="00634B08" w:rsidRDefault="00634B08" w:rsidP="00634B0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:rsidR="00634B08" w:rsidRDefault="00634B08" w:rsidP="00634B0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:rsidR="00634B08" w:rsidRDefault="00634B08" w:rsidP="00634B08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B056BB">
        <w:rPr>
          <w:rFonts w:ascii="Verdana" w:hAnsi="Verdana" w:cs="Arial"/>
          <w:b/>
          <w:sz w:val="18"/>
          <w:szCs w:val="18"/>
        </w:rPr>
        <w:t xml:space="preserve">odpadów </w:t>
      </w:r>
      <w:r>
        <w:rPr>
          <w:rFonts w:ascii="Verdana" w:hAnsi="Verdana" w:cs="Arial"/>
          <w:b/>
          <w:sz w:val="18"/>
          <w:szCs w:val="18"/>
        </w:rPr>
        <w:t>gromadzonych w kontenerach doraźnych lub workach typu BIG BAG:</w:t>
      </w:r>
    </w:p>
    <w:p w:rsidR="00634B08" w:rsidRDefault="00634B08" w:rsidP="00634B08"/>
    <w:p w:rsidR="00634B08" w:rsidRDefault="00634B08" w:rsidP="00634B08">
      <w:pPr>
        <w:pStyle w:val="Nagwek2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doraźnie – worek BIG BAG</w:t>
      </w:r>
      <w:r w:rsidRPr="00B056BB">
        <w:rPr>
          <w:rFonts w:ascii="Verdana" w:hAnsi="Verdana" w:cs="Arial"/>
          <w:sz w:val="18"/>
          <w:szCs w:val="18"/>
        </w:rPr>
        <w:t xml:space="preserve"> pojemności </w:t>
      </w:r>
      <w:r>
        <w:rPr>
          <w:rFonts w:ascii="Verdana" w:hAnsi="Verdana" w:cs="Arial"/>
          <w:sz w:val="18"/>
          <w:szCs w:val="18"/>
        </w:rPr>
        <w:t>1t,</w:t>
      </w:r>
    </w:p>
    <w:p w:rsidR="00634B08" w:rsidRDefault="00634B08" w:rsidP="00634B08">
      <w:pPr>
        <w:pStyle w:val="Nagwek2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doraźnie - </w:t>
      </w:r>
      <w:r w:rsidRPr="00B056BB">
        <w:rPr>
          <w:rFonts w:ascii="Verdana" w:hAnsi="Verdana" w:cs="Arial"/>
          <w:sz w:val="18"/>
          <w:szCs w:val="18"/>
        </w:rPr>
        <w:t>kontenerach na gruz o pojemności nie mniejszej 3,5m</w:t>
      </w:r>
      <w:r w:rsidRPr="001468EB">
        <w:rPr>
          <w:rFonts w:ascii="Verdana" w:hAnsi="Verdana" w:cs="Arial"/>
          <w:sz w:val="18"/>
          <w:szCs w:val="18"/>
          <w:vertAlign w:val="superscript"/>
        </w:rPr>
        <w:t>3</w:t>
      </w:r>
      <w:r>
        <w:rPr>
          <w:rFonts w:ascii="Verdana" w:hAnsi="Verdana" w:cs="Arial"/>
          <w:sz w:val="18"/>
          <w:szCs w:val="18"/>
          <w:vertAlign w:val="superscript"/>
        </w:rPr>
        <w:t xml:space="preserve"> </w:t>
      </w:r>
      <w:r>
        <w:rPr>
          <w:rFonts w:ascii="Verdana" w:hAnsi="Verdana" w:cs="Arial"/>
          <w:sz w:val="18"/>
          <w:szCs w:val="18"/>
        </w:rPr>
        <w:t>,</w:t>
      </w:r>
    </w:p>
    <w:p w:rsidR="00634B08" w:rsidRDefault="00634B08" w:rsidP="00634B08">
      <w:pPr>
        <w:pStyle w:val="Nagwek2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doraźnie - </w:t>
      </w:r>
      <w:r w:rsidRPr="00B056BB">
        <w:rPr>
          <w:rFonts w:ascii="Verdana" w:hAnsi="Verdana" w:cs="Arial"/>
          <w:sz w:val="18"/>
          <w:szCs w:val="18"/>
        </w:rPr>
        <w:t xml:space="preserve">kontenerach o pojemności nie mniejszej niż </w:t>
      </w:r>
      <w:smartTag w:uri="urn:schemas-microsoft-com:office:smarttags" w:element="metricconverter">
        <w:smartTagPr>
          <w:attr w:name="ProductID" w:val="8 m3"/>
        </w:smartTagPr>
        <w:r w:rsidRPr="00B056BB">
          <w:rPr>
            <w:rFonts w:ascii="Verdana" w:hAnsi="Verdana" w:cs="Arial"/>
            <w:sz w:val="18"/>
            <w:szCs w:val="18"/>
          </w:rPr>
          <w:t>8 m</w:t>
        </w:r>
        <w:r w:rsidRPr="001468EB">
          <w:rPr>
            <w:rFonts w:ascii="Verdana" w:hAnsi="Verdana" w:cs="Arial"/>
            <w:sz w:val="18"/>
            <w:szCs w:val="18"/>
            <w:vertAlign w:val="superscript"/>
          </w:rPr>
          <w:t>3</w:t>
        </w:r>
      </w:smartTag>
      <w:r w:rsidRPr="00B056BB">
        <w:rPr>
          <w:rFonts w:ascii="Verdana" w:hAnsi="Verdana" w:cs="Arial"/>
          <w:sz w:val="18"/>
          <w:szCs w:val="18"/>
        </w:rPr>
        <w:t xml:space="preserve">, </w:t>
      </w:r>
    </w:p>
    <w:p w:rsidR="00634B08" w:rsidRPr="001166E3" w:rsidRDefault="00634B08" w:rsidP="00634B08"/>
    <w:p w:rsidR="00634B08" w:rsidRPr="0031672E" w:rsidRDefault="00634B08" w:rsidP="00634B0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lastRenderedPageBreak/>
        <w:t xml:space="preserve">Tabela 3. </w:t>
      </w: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ODPADY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GROMADZONE W </w:t>
      </w:r>
      <w:r w:rsidRPr="00CF111F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KONTENERACH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 DORAŹNYCH</w:t>
      </w:r>
    </w:p>
    <w:p w:rsidR="00634B08" w:rsidRDefault="00634B08" w:rsidP="00634B08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160"/>
        <w:gridCol w:w="2694"/>
        <w:gridCol w:w="1701"/>
        <w:gridCol w:w="3402"/>
        <w:gridCol w:w="850"/>
        <w:gridCol w:w="4111"/>
      </w:tblGrid>
      <w:tr w:rsidR="00634B08" w:rsidRPr="00B056BB" w:rsidTr="00C839C2">
        <w:tc>
          <w:tcPr>
            <w:tcW w:w="611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6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:rsidR="00634B08" w:rsidRPr="00B056BB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694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Szacunkowa ilość odpadów/rok </w:t>
            </w:r>
          </w:p>
        </w:tc>
        <w:tc>
          <w:tcPr>
            <w:tcW w:w="3402" w:type="dxa"/>
            <w:vAlign w:val="center"/>
          </w:tcPr>
          <w:p w:rsidR="00634B08" w:rsidRPr="00AF581D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850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4111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634B08" w:rsidRPr="00B056BB" w:rsidTr="00C839C2">
        <w:trPr>
          <w:trHeight w:val="691"/>
        </w:trPr>
        <w:tc>
          <w:tcPr>
            <w:tcW w:w="6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6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17 01 07</w:t>
            </w:r>
          </w:p>
        </w:tc>
        <w:tc>
          <w:tcPr>
            <w:tcW w:w="2694" w:type="dxa"/>
            <w:vAlign w:val="center"/>
          </w:tcPr>
          <w:p w:rsidR="00634B08" w:rsidRPr="00AF581D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Pr="001D0136">
              <w:rPr>
                <w:rFonts w:ascii="Verdana" w:hAnsi="Verdana" w:cs="Arial"/>
                <w:sz w:val="18"/>
                <w:szCs w:val="18"/>
              </w:rPr>
              <w:t>ruz zmieszany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 t</w:t>
            </w:r>
          </w:p>
        </w:tc>
        <w:tc>
          <w:tcPr>
            <w:tcW w:w="3402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worek BIG BAG o poj. 1t</w:t>
            </w:r>
          </w:p>
        </w:tc>
        <w:tc>
          <w:tcPr>
            <w:tcW w:w="85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worek dostarczany i odbierany na pisemne zgłoszenie mailem 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 (do 3 razy na 12 miesięcy)</w:t>
            </w:r>
          </w:p>
        </w:tc>
      </w:tr>
      <w:tr w:rsidR="00634B08" w:rsidRPr="00B056BB" w:rsidTr="00C839C2">
        <w:trPr>
          <w:trHeight w:val="341"/>
        </w:trPr>
        <w:tc>
          <w:tcPr>
            <w:tcW w:w="611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160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1D0136">
              <w:rPr>
                <w:rFonts w:ascii="Verdana" w:hAnsi="Verdana" w:cs="Arial"/>
                <w:sz w:val="18"/>
                <w:szCs w:val="18"/>
              </w:rPr>
              <w:t xml:space="preserve"> 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odpady poremontowe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 t</w:t>
            </w:r>
          </w:p>
        </w:tc>
        <w:tc>
          <w:tcPr>
            <w:tcW w:w="3402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worek BIG BAG o poj. 1t</w:t>
            </w:r>
          </w:p>
        </w:tc>
        <w:tc>
          <w:tcPr>
            <w:tcW w:w="85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634B08" w:rsidRPr="00AF581D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worek dostarczany i odbierany na pisemne zgłoszenie mailem 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(do 5 razy na 12 miesięcy)</w:t>
            </w:r>
          </w:p>
        </w:tc>
      </w:tr>
      <w:tr w:rsidR="00634B08" w:rsidRPr="00B056BB" w:rsidTr="00C839C2">
        <w:trPr>
          <w:trHeight w:val="394"/>
        </w:trPr>
        <w:tc>
          <w:tcPr>
            <w:tcW w:w="611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</w:tcPr>
          <w:p w:rsidR="00634B08" w:rsidRPr="001D0136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10,5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</w:t>
            </w:r>
            <w:r w:rsidRPr="0090605D">
              <w:rPr>
                <w:rFonts w:ascii="Verdana" w:hAnsi="Verdana" w:cs="Arial"/>
                <w:sz w:val="18"/>
                <w:szCs w:val="18"/>
              </w:rPr>
              <w:t>3,5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85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 podstawiany 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mailem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(do 3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razy </w:t>
            </w:r>
            <w:r>
              <w:rPr>
                <w:rFonts w:ascii="Verdana" w:hAnsi="Verdana" w:cs="Arial"/>
                <w:sz w:val="18"/>
                <w:szCs w:val="18"/>
              </w:rPr>
              <w:t>na 12 miesięcy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634B08" w:rsidRPr="00B056BB" w:rsidTr="00C839C2">
        <w:trPr>
          <w:trHeight w:val="691"/>
        </w:trPr>
        <w:tc>
          <w:tcPr>
            <w:tcW w:w="6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16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D0136">
              <w:rPr>
                <w:rFonts w:ascii="Verdana" w:hAnsi="Verdana" w:cs="Arial"/>
                <w:sz w:val="18"/>
                <w:szCs w:val="18"/>
              </w:rPr>
              <w:t>17 0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Pr="001D0136">
              <w:rPr>
                <w:rFonts w:ascii="Verdana" w:hAnsi="Verdana" w:cs="Arial"/>
                <w:sz w:val="18"/>
                <w:szCs w:val="18"/>
              </w:rPr>
              <w:t xml:space="preserve"> 0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Pr="00026BDE">
              <w:rPr>
                <w:rFonts w:ascii="Verdana" w:hAnsi="Verdana" w:cs="Arial"/>
                <w:sz w:val="18"/>
                <w:szCs w:val="18"/>
              </w:rPr>
              <w:t xml:space="preserve">ateriały izolacyjne inne niż wymienione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026BDE">
              <w:rPr>
                <w:rFonts w:ascii="Verdana" w:hAnsi="Verdana" w:cs="Arial"/>
                <w:sz w:val="18"/>
                <w:szCs w:val="18"/>
              </w:rPr>
              <w:t>w 17 06 01 i 17 06 03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 10,5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</w:t>
            </w:r>
            <w:r w:rsidRPr="0090605D">
              <w:rPr>
                <w:rFonts w:ascii="Verdana" w:hAnsi="Verdana" w:cs="Arial"/>
                <w:sz w:val="18"/>
                <w:szCs w:val="18"/>
              </w:rPr>
              <w:t>3,5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85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6BB">
              <w:rPr>
                <w:rFonts w:ascii="Verdana" w:hAnsi="Verdana" w:cs="Arial"/>
                <w:sz w:val="18"/>
                <w:szCs w:val="18"/>
              </w:rPr>
              <w:t>kontener podstawiany 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mailem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(do 3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razy </w:t>
            </w:r>
            <w:r>
              <w:rPr>
                <w:rFonts w:ascii="Verdana" w:hAnsi="Verdana" w:cs="Arial"/>
                <w:sz w:val="18"/>
                <w:szCs w:val="18"/>
              </w:rPr>
              <w:t>na 12 miesięcy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634B08" w:rsidRPr="00B056BB" w:rsidTr="00C839C2">
        <w:trPr>
          <w:trHeight w:val="691"/>
        </w:trPr>
        <w:tc>
          <w:tcPr>
            <w:tcW w:w="61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16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20 03 01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20 03 07</w:t>
            </w:r>
          </w:p>
        </w:tc>
        <w:tc>
          <w:tcPr>
            <w:tcW w:w="2694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różne odpady komunalne, w tym odpady wielkogabarytowe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 32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B056BB">
              <w:rPr>
                <w:rFonts w:ascii="Verdana" w:hAnsi="Verdana" w:cs="Arial"/>
                <w:sz w:val="18"/>
                <w:szCs w:val="18"/>
              </w:rPr>
              <w:t>ontener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poj. min. 8 </w:t>
            </w:r>
            <w:r w:rsidRPr="0090605D">
              <w:rPr>
                <w:rFonts w:ascii="Verdana" w:hAnsi="Verdana" w:cs="Arial"/>
                <w:sz w:val="18"/>
                <w:szCs w:val="18"/>
              </w:rPr>
              <w:t>m³</w:t>
            </w:r>
          </w:p>
        </w:tc>
        <w:tc>
          <w:tcPr>
            <w:tcW w:w="850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056BB">
              <w:rPr>
                <w:rFonts w:ascii="Verdana" w:hAnsi="Verdana" w:cs="Arial"/>
                <w:sz w:val="18"/>
                <w:szCs w:val="18"/>
              </w:rPr>
              <w:t>kontener podstawiany 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>mailem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  (do 4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razy </w:t>
            </w:r>
            <w:r>
              <w:rPr>
                <w:rFonts w:ascii="Verdana" w:hAnsi="Verdana" w:cs="Arial"/>
                <w:sz w:val="18"/>
                <w:szCs w:val="18"/>
              </w:rPr>
              <w:t>na 12 miesięcy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</w:tbl>
    <w:p w:rsidR="00634B08" w:rsidRPr="0031672E" w:rsidRDefault="00634B08" w:rsidP="00634B0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</w:p>
    <w:p w:rsidR="00634B08" w:rsidRPr="00B056BB" w:rsidRDefault="00634B08" w:rsidP="00634B08">
      <w:pPr>
        <w:pStyle w:val="Nagwek2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b/>
          <w:sz w:val="18"/>
          <w:szCs w:val="18"/>
        </w:rPr>
        <w:t>Wywóz</w:t>
      </w:r>
      <w:r w:rsidRPr="00B056BB">
        <w:rPr>
          <w:rFonts w:ascii="Verdana" w:hAnsi="Verdana" w:cs="Arial"/>
          <w:sz w:val="18"/>
          <w:szCs w:val="18"/>
        </w:rPr>
        <w:t xml:space="preserve"> </w:t>
      </w:r>
      <w:r w:rsidRPr="00C02BB3">
        <w:rPr>
          <w:rFonts w:ascii="Verdana" w:hAnsi="Verdana" w:cs="Arial"/>
          <w:b/>
          <w:sz w:val="18"/>
          <w:szCs w:val="18"/>
        </w:rPr>
        <w:t>odpadów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zielonych</w:t>
      </w:r>
      <w:r>
        <w:rPr>
          <w:rFonts w:ascii="Verdana" w:hAnsi="Verdana" w:cs="Arial"/>
          <w:sz w:val="18"/>
          <w:szCs w:val="18"/>
        </w:rPr>
        <w:t>.</w:t>
      </w:r>
    </w:p>
    <w:p w:rsidR="00634B08" w:rsidRPr="0055500F" w:rsidRDefault="00634B08" w:rsidP="00634B08">
      <w:pPr>
        <w:jc w:val="both"/>
        <w:rPr>
          <w:rFonts w:ascii="Verdana" w:hAnsi="Verdana" w:cs="Arial"/>
          <w:sz w:val="18"/>
          <w:szCs w:val="18"/>
        </w:rPr>
      </w:pPr>
      <w:r w:rsidRPr="0055500F">
        <w:rPr>
          <w:rFonts w:ascii="Verdana" w:hAnsi="Verdana" w:cs="Arial"/>
          <w:sz w:val="18"/>
          <w:szCs w:val="18"/>
        </w:rPr>
        <w:t xml:space="preserve">Odpady zielone gromadzone będą w </w:t>
      </w:r>
      <w:r w:rsidRPr="0055500F">
        <w:rPr>
          <w:rFonts w:ascii="Verdana" w:hAnsi="Verdana"/>
          <w:sz w:val="18"/>
          <w:szCs w:val="18"/>
        </w:rPr>
        <w:t>pojemnikach o pojemności 1,1 m</w:t>
      </w:r>
      <w:r w:rsidRPr="0055500F">
        <w:rPr>
          <w:rFonts w:ascii="Verdana" w:hAnsi="Verdana"/>
          <w:sz w:val="18"/>
          <w:szCs w:val="18"/>
          <w:vertAlign w:val="superscript"/>
        </w:rPr>
        <w:t>3</w:t>
      </w:r>
      <w:r w:rsidRPr="0055500F">
        <w:rPr>
          <w:rFonts w:ascii="Verdana" w:hAnsi="Verdana"/>
          <w:sz w:val="18"/>
          <w:szCs w:val="18"/>
        </w:rPr>
        <w:t>.</w:t>
      </w:r>
      <w:r w:rsidRPr="0055500F">
        <w:rPr>
          <w:rFonts w:ascii="Verdana" w:hAnsi="Verdana" w:cs="Arial"/>
          <w:sz w:val="18"/>
          <w:szCs w:val="18"/>
        </w:rPr>
        <w:t xml:space="preserve"> </w:t>
      </w:r>
    </w:p>
    <w:p w:rsidR="00634B08" w:rsidRPr="00B056BB" w:rsidRDefault="00634B08" w:rsidP="00634B08">
      <w:pPr>
        <w:pStyle w:val="Nagwek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Ilości pojemników na odpady zielone zostały wyszczególnione w Tabeli 4.</w:t>
      </w:r>
    </w:p>
    <w:p w:rsidR="00634B08" w:rsidRPr="00036CB6" w:rsidRDefault="00634B08" w:rsidP="00634B08"/>
    <w:p w:rsidR="00634B08" w:rsidRPr="0031672E" w:rsidRDefault="00634B08" w:rsidP="00634B08">
      <w:pPr>
        <w:pStyle w:val="Nagwek3"/>
        <w:keepLines w:val="0"/>
        <w:spacing w:before="0"/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</w:pP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Tabela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4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. ODPADY </w:t>
      </w:r>
      <w:r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>ZIELONE</w:t>
      </w:r>
      <w:r w:rsidRPr="0031672E">
        <w:rPr>
          <w:rFonts w:ascii="Verdana" w:eastAsia="Times New Roman" w:hAnsi="Verdana" w:cs="Arial"/>
          <w:bCs w:val="0"/>
          <w:color w:val="auto"/>
          <w:sz w:val="18"/>
          <w:szCs w:val="18"/>
          <w:u w:val="single"/>
        </w:rPr>
        <w:t xml:space="preserve"> </w:t>
      </w:r>
    </w:p>
    <w:p w:rsidR="00634B08" w:rsidRDefault="00634B08" w:rsidP="00634B08"/>
    <w:p w:rsidR="00634B08" w:rsidRDefault="00634B08" w:rsidP="00634B08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2268"/>
        <w:gridCol w:w="2127"/>
        <w:gridCol w:w="3402"/>
        <w:gridCol w:w="1134"/>
        <w:gridCol w:w="3827"/>
      </w:tblGrid>
      <w:tr w:rsidR="00634B08" w:rsidRPr="00B056BB" w:rsidTr="00C839C2">
        <w:tc>
          <w:tcPr>
            <w:tcW w:w="637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Kod </w:t>
            </w:r>
          </w:p>
          <w:p w:rsidR="00634B08" w:rsidRPr="00B056BB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odpadu</w:t>
            </w:r>
          </w:p>
        </w:tc>
        <w:tc>
          <w:tcPr>
            <w:tcW w:w="2268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2127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Szacunkowa ilość odpadów w okresie 12 miesięcy</w:t>
            </w:r>
          </w:p>
        </w:tc>
        <w:tc>
          <w:tcPr>
            <w:tcW w:w="3402" w:type="dxa"/>
            <w:vAlign w:val="center"/>
          </w:tcPr>
          <w:p w:rsidR="00634B08" w:rsidRPr="00AF581D" w:rsidRDefault="00634B08" w:rsidP="00C839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Typ pojemnika</w:t>
            </w:r>
          </w:p>
        </w:tc>
        <w:tc>
          <w:tcPr>
            <w:tcW w:w="1134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F581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3827" w:type="dxa"/>
            <w:vAlign w:val="center"/>
          </w:tcPr>
          <w:p w:rsidR="00634B08" w:rsidRPr="00B056BB" w:rsidRDefault="00634B08" w:rsidP="00C839C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56BB">
              <w:rPr>
                <w:rFonts w:ascii="Verdana" w:hAnsi="Verdana" w:cs="Arial"/>
                <w:b/>
                <w:sz w:val="18"/>
                <w:szCs w:val="18"/>
              </w:rPr>
              <w:t xml:space="preserve">Częstotliwość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wywozu</w:t>
            </w:r>
          </w:p>
        </w:tc>
      </w:tr>
      <w:tr w:rsidR="00634B08" w:rsidRPr="00B056BB" w:rsidTr="00C839C2">
        <w:trPr>
          <w:trHeight w:val="1086"/>
        </w:trPr>
        <w:tc>
          <w:tcPr>
            <w:tcW w:w="637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1672E">
              <w:rPr>
                <w:rFonts w:ascii="Verdana" w:hAnsi="Verdana" w:cs="Arial"/>
                <w:sz w:val="18"/>
                <w:szCs w:val="18"/>
              </w:rPr>
              <w:t>20 02 01</w:t>
            </w:r>
          </w:p>
        </w:tc>
        <w:tc>
          <w:tcPr>
            <w:tcW w:w="2268" w:type="dxa"/>
            <w:vAlign w:val="center"/>
          </w:tcPr>
          <w:p w:rsidR="00634B08" w:rsidRPr="00AF581D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odpady zielone: </w:t>
            </w:r>
            <w:r w:rsidRPr="00AF581D">
              <w:rPr>
                <w:rFonts w:ascii="Verdana" w:hAnsi="Verdana" w:cs="Arial"/>
                <w:sz w:val="18"/>
                <w:szCs w:val="18"/>
              </w:rPr>
              <w:t>zielone części roślin, kwiaty, skoszona trawa, liście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AF581D">
              <w:rPr>
                <w:rFonts w:ascii="Verdana" w:hAnsi="Verdana" w:cs="Arial"/>
                <w:sz w:val="18"/>
                <w:szCs w:val="18"/>
              </w:rPr>
              <w:t>gałęzie i inne zdrewniałe części roślin</w:t>
            </w:r>
          </w:p>
        </w:tc>
        <w:tc>
          <w:tcPr>
            <w:tcW w:w="2127" w:type="dxa"/>
            <w:vAlign w:val="center"/>
          </w:tcPr>
          <w:p w:rsidR="00634B08" w:rsidRPr="006F152A" w:rsidRDefault="00634B08" w:rsidP="00C839C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13,5</w:t>
            </w:r>
            <w:r w:rsidRPr="006F152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F152A">
              <w:rPr>
                <w:rFonts w:ascii="Verdana" w:hAnsi="Verdana" w:cs="Arial"/>
                <w:sz w:val="18"/>
                <w:szCs w:val="18"/>
              </w:rPr>
              <w:t>m</w:t>
            </w:r>
            <w:r w:rsidRPr="006F152A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634B08" w:rsidRPr="008A01B1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pojemnik o pojemności </w:t>
            </w:r>
            <w:r w:rsidRPr="00B056BB">
              <w:rPr>
                <w:rFonts w:ascii="Verdana" w:hAnsi="Verdana" w:cs="Arial"/>
                <w:sz w:val="18"/>
                <w:szCs w:val="18"/>
              </w:rPr>
              <w:t>1,1 m</w:t>
            </w:r>
            <w:r w:rsidRPr="00B056BB">
              <w:rPr>
                <w:rFonts w:ascii="Verdana" w:hAnsi="Verdana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(typu P-3)</w:t>
            </w:r>
          </w:p>
        </w:tc>
        <w:tc>
          <w:tcPr>
            <w:tcW w:w="1134" w:type="dxa"/>
            <w:vAlign w:val="center"/>
          </w:tcPr>
          <w:p w:rsidR="00634B08" w:rsidRPr="006F152A" w:rsidRDefault="00634B08" w:rsidP="00C839C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F152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pojemnik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podstawiany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 okresie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lipiec-listopad i kwiecień-czerwiec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opróżniany </w:t>
            </w:r>
            <w:r w:rsidRPr="00B056BB">
              <w:rPr>
                <w:rFonts w:ascii="Verdana" w:hAnsi="Verdana" w:cs="Arial"/>
                <w:sz w:val="18"/>
                <w:szCs w:val="18"/>
              </w:rPr>
              <w:t>na pisemne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zgłoszenie 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mailem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B056BB"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do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12</w:t>
            </w:r>
            <w:r w:rsidRPr="00B056BB">
              <w:rPr>
                <w:rFonts w:ascii="Verdana" w:hAnsi="Verdana" w:cs="Arial"/>
                <w:sz w:val="18"/>
                <w:szCs w:val="18"/>
              </w:rPr>
              <w:t xml:space="preserve"> razy w </w:t>
            </w:r>
            <w:r>
              <w:rPr>
                <w:rFonts w:ascii="Verdana" w:hAnsi="Verdana" w:cs="Arial"/>
                <w:sz w:val="18"/>
                <w:szCs w:val="18"/>
              </w:rPr>
              <w:t>okresie trwania umowy</w:t>
            </w:r>
            <w:r w:rsidRPr="00B056BB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634B08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34B08" w:rsidRPr="00B056BB" w:rsidRDefault="00634B08" w:rsidP="00C839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34B08" w:rsidRDefault="00634B08" w:rsidP="00634B08"/>
    <w:p w:rsidR="00634B08" w:rsidRDefault="00634B08" w:rsidP="00634B08"/>
    <w:p w:rsidR="00634B08" w:rsidRPr="00B056BB" w:rsidRDefault="00634B08" w:rsidP="00634B08">
      <w:pPr>
        <w:rPr>
          <w:rFonts w:ascii="Verdana" w:hAnsi="Verdana" w:cs="Arial"/>
          <w:b/>
          <w:sz w:val="18"/>
          <w:szCs w:val="18"/>
          <w:u w:val="single"/>
        </w:rPr>
      </w:pPr>
      <w:r w:rsidRPr="00B056BB">
        <w:rPr>
          <w:rFonts w:ascii="Verdana" w:hAnsi="Verdana" w:cs="Arial"/>
          <w:b/>
          <w:sz w:val="18"/>
          <w:szCs w:val="18"/>
          <w:u w:val="single"/>
        </w:rPr>
        <w:t>UWAGI:</w:t>
      </w:r>
    </w:p>
    <w:p w:rsidR="00634B08" w:rsidRPr="00B056BB" w:rsidRDefault="00634B08" w:rsidP="00634B08">
      <w:pPr>
        <w:jc w:val="both"/>
        <w:rPr>
          <w:rFonts w:ascii="Verdana" w:hAnsi="Verdana" w:cs="Arial"/>
          <w:sz w:val="18"/>
          <w:szCs w:val="18"/>
        </w:rPr>
      </w:pPr>
    </w:p>
    <w:p w:rsidR="00634B08" w:rsidRDefault="00634B08" w:rsidP="00634B0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Wykona</w:t>
      </w:r>
      <w:r>
        <w:rPr>
          <w:rFonts w:ascii="Verdana" w:hAnsi="Verdana" w:cs="Arial"/>
          <w:sz w:val="18"/>
          <w:szCs w:val="18"/>
        </w:rPr>
        <w:t xml:space="preserve">wca udostępni swoje kontenery, </w:t>
      </w:r>
      <w:r w:rsidRPr="00B056BB">
        <w:rPr>
          <w:rFonts w:ascii="Verdana" w:hAnsi="Verdana" w:cs="Arial"/>
          <w:sz w:val="18"/>
          <w:szCs w:val="18"/>
        </w:rPr>
        <w:t>pojemniki</w:t>
      </w:r>
      <w:r>
        <w:rPr>
          <w:rFonts w:ascii="Verdana" w:hAnsi="Verdana" w:cs="Arial"/>
          <w:sz w:val="18"/>
          <w:szCs w:val="18"/>
        </w:rPr>
        <w:t xml:space="preserve"> oraz worki BIG BAG</w:t>
      </w:r>
      <w:r w:rsidRPr="00B056BB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634B08" w:rsidRPr="00B056BB" w:rsidRDefault="00634B08" w:rsidP="00634B0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Wykonawca oznakuje udostępnione pojemniki w zależności od ich przeznaczenia (odpowiednio do rodzaju odpadów).</w:t>
      </w:r>
    </w:p>
    <w:p w:rsidR="00634B08" w:rsidRPr="00B056BB" w:rsidRDefault="00634B08" w:rsidP="00634B0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Utrzymywanie kontenerów i pojemników w należytym stanie technicznym, estetycznymi </w:t>
      </w:r>
      <w:r>
        <w:rPr>
          <w:rFonts w:ascii="Verdana" w:hAnsi="Verdana" w:cs="Arial"/>
          <w:sz w:val="18"/>
          <w:szCs w:val="18"/>
        </w:rPr>
        <w:t xml:space="preserve">i </w:t>
      </w:r>
      <w:r w:rsidRPr="00B056BB">
        <w:rPr>
          <w:rFonts w:ascii="Verdana" w:hAnsi="Verdana" w:cs="Arial"/>
          <w:sz w:val="18"/>
          <w:szCs w:val="18"/>
        </w:rPr>
        <w:t>sanitarnym należy do obowiązków Wykonawcy.</w:t>
      </w:r>
    </w:p>
    <w:p w:rsidR="00634B08" w:rsidRPr="00B056BB" w:rsidRDefault="00634B08" w:rsidP="00634B0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Koszt dzierżawy i utrzymanie kontenera i pojemników rozstawionych na terenie Zamawiającego wliczony jest w cenę usługi.</w:t>
      </w:r>
    </w:p>
    <w:p w:rsidR="00634B08" w:rsidRPr="00B056BB" w:rsidRDefault="00634B08" w:rsidP="00634B0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>Zamawiający zapewnia dojazd do kontenera lub pojemnika.</w:t>
      </w:r>
    </w:p>
    <w:p w:rsidR="00634B08" w:rsidRPr="00B056BB" w:rsidRDefault="00634B08" w:rsidP="00634B08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B056BB">
        <w:rPr>
          <w:rFonts w:ascii="Verdana" w:hAnsi="Verdana" w:cs="Arial"/>
          <w:sz w:val="18"/>
          <w:szCs w:val="18"/>
        </w:rPr>
        <w:t xml:space="preserve">Wywóz  </w:t>
      </w:r>
      <w:r>
        <w:rPr>
          <w:rFonts w:ascii="Verdana" w:hAnsi="Verdana" w:cs="Arial"/>
          <w:sz w:val="18"/>
          <w:szCs w:val="18"/>
        </w:rPr>
        <w:t xml:space="preserve">worków </w:t>
      </w:r>
      <w:r w:rsidRPr="00B056BB">
        <w:rPr>
          <w:rFonts w:ascii="Verdana" w:hAnsi="Verdana" w:cs="Arial"/>
          <w:sz w:val="18"/>
          <w:szCs w:val="18"/>
        </w:rPr>
        <w:t>pojemników</w:t>
      </w:r>
      <w:r>
        <w:rPr>
          <w:rFonts w:ascii="Verdana" w:hAnsi="Verdana" w:cs="Arial"/>
          <w:sz w:val="18"/>
          <w:szCs w:val="18"/>
        </w:rPr>
        <w:t>, BIG BAG</w:t>
      </w:r>
      <w:r w:rsidRPr="00B056BB">
        <w:rPr>
          <w:rFonts w:ascii="Verdana" w:hAnsi="Verdana" w:cs="Arial"/>
          <w:sz w:val="18"/>
          <w:szCs w:val="18"/>
        </w:rPr>
        <w:t xml:space="preserve"> i kontenerów  na wezwanie </w:t>
      </w:r>
      <w:r>
        <w:rPr>
          <w:rFonts w:ascii="Verdana" w:hAnsi="Verdana" w:cs="Arial"/>
          <w:sz w:val="18"/>
          <w:szCs w:val="18"/>
        </w:rPr>
        <w:t xml:space="preserve">pisemne (mailem) lub </w:t>
      </w:r>
      <w:r w:rsidRPr="00B056BB">
        <w:rPr>
          <w:rFonts w:ascii="Verdana" w:hAnsi="Verdana" w:cs="Arial"/>
          <w:sz w:val="18"/>
          <w:szCs w:val="18"/>
        </w:rPr>
        <w:t xml:space="preserve">telefoniczne odbywać się będzie po zgłoszeniu przez osobę upoważnioną </w:t>
      </w:r>
      <w:r>
        <w:rPr>
          <w:rFonts w:ascii="Verdana" w:hAnsi="Verdana" w:cs="Arial"/>
          <w:sz w:val="18"/>
          <w:szCs w:val="18"/>
        </w:rPr>
        <w:t xml:space="preserve">przez </w:t>
      </w:r>
      <w:r w:rsidRPr="00B056BB">
        <w:rPr>
          <w:rFonts w:ascii="Verdana" w:hAnsi="Verdana" w:cs="Arial"/>
          <w:sz w:val="18"/>
          <w:szCs w:val="18"/>
        </w:rPr>
        <w:t xml:space="preserve"> Zamawiającego, a czas realizacji wywozu po zgłoszeniu telefonicznym wyniesie max. 24 godziny.</w:t>
      </w:r>
    </w:p>
    <w:p w:rsidR="00634B08" w:rsidRPr="00B056BB" w:rsidRDefault="00634B08" w:rsidP="00634B08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B056BB">
        <w:rPr>
          <w:rFonts w:ascii="Verdana" w:hAnsi="Verdana" w:cs="Arial"/>
          <w:b w:val="0"/>
          <w:sz w:val="18"/>
          <w:szCs w:val="18"/>
        </w:rPr>
        <w:t>Transport odpadów winien odbywać się odpowiednio przystosowanymi do tego celu środkami transportu.</w:t>
      </w:r>
    </w:p>
    <w:p w:rsidR="00634B08" w:rsidRPr="00B056BB" w:rsidRDefault="00634B08" w:rsidP="00634B08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B056BB">
        <w:rPr>
          <w:rFonts w:ascii="Verdana" w:hAnsi="Verdana" w:cs="Arial"/>
          <w:b w:val="0"/>
          <w:sz w:val="18"/>
          <w:szCs w:val="18"/>
        </w:rPr>
        <w:t xml:space="preserve">Wykonawca będzie </w:t>
      </w:r>
      <w:r>
        <w:rPr>
          <w:rFonts w:ascii="Verdana" w:hAnsi="Verdana" w:cs="Arial"/>
          <w:b w:val="0"/>
          <w:sz w:val="18"/>
          <w:szCs w:val="18"/>
        </w:rPr>
        <w:t xml:space="preserve">prowadzić </w:t>
      </w:r>
      <w:r w:rsidRPr="00B056BB">
        <w:rPr>
          <w:rFonts w:ascii="Verdana" w:hAnsi="Verdana" w:cs="Arial"/>
          <w:b w:val="0"/>
          <w:sz w:val="18"/>
          <w:szCs w:val="18"/>
        </w:rPr>
        <w:t>dokumentacj</w:t>
      </w:r>
      <w:r>
        <w:rPr>
          <w:rFonts w:ascii="Verdana" w:hAnsi="Verdana" w:cs="Arial"/>
          <w:b w:val="0"/>
          <w:sz w:val="18"/>
          <w:szCs w:val="18"/>
        </w:rPr>
        <w:t>ę</w:t>
      </w:r>
      <w:r w:rsidRPr="00B056BB">
        <w:rPr>
          <w:rFonts w:ascii="Verdana" w:hAnsi="Verdana" w:cs="Arial"/>
          <w:b w:val="0"/>
          <w:sz w:val="18"/>
          <w:szCs w:val="18"/>
        </w:rPr>
        <w:t xml:space="preserve"> przekazania odpadów godnie z Rozporządzeniem Ministra Środowiska z dnia </w:t>
      </w:r>
      <w:r>
        <w:rPr>
          <w:rFonts w:ascii="Verdana" w:hAnsi="Verdana" w:cs="Arial"/>
          <w:b w:val="0"/>
          <w:sz w:val="18"/>
          <w:szCs w:val="18"/>
        </w:rPr>
        <w:t>25</w:t>
      </w:r>
      <w:r w:rsidRPr="00B056BB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>kwietnia</w:t>
      </w:r>
      <w:r w:rsidRPr="00B056BB">
        <w:rPr>
          <w:rFonts w:ascii="Verdana" w:hAnsi="Verdana" w:cs="Arial"/>
          <w:b w:val="0"/>
          <w:sz w:val="18"/>
          <w:szCs w:val="18"/>
        </w:rPr>
        <w:t xml:space="preserve"> 201</w:t>
      </w:r>
      <w:r>
        <w:rPr>
          <w:rFonts w:ascii="Verdana" w:hAnsi="Verdana" w:cs="Arial"/>
          <w:b w:val="0"/>
          <w:sz w:val="18"/>
          <w:szCs w:val="18"/>
        </w:rPr>
        <w:t>9</w:t>
      </w:r>
      <w:r w:rsidRPr="00B056BB">
        <w:rPr>
          <w:rFonts w:ascii="Verdana" w:hAnsi="Verdana" w:cs="Arial"/>
          <w:b w:val="0"/>
          <w:sz w:val="18"/>
          <w:szCs w:val="18"/>
        </w:rPr>
        <w:t>r w sprawie dokumentów stosowanych na potrzeby ewidencji odpadów ( Dz. U. z 201</w:t>
      </w:r>
      <w:r>
        <w:rPr>
          <w:rFonts w:ascii="Verdana" w:hAnsi="Verdana" w:cs="Arial"/>
          <w:b w:val="0"/>
          <w:sz w:val="18"/>
          <w:szCs w:val="18"/>
        </w:rPr>
        <w:t>9</w:t>
      </w:r>
      <w:r w:rsidRPr="00B056BB">
        <w:rPr>
          <w:rFonts w:ascii="Verdana" w:hAnsi="Verdana" w:cs="Arial"/>
          <w:b w:val="0"/>
          <w:sz w:val="18"/>
          <w:szCs w:val="18"/>
        </w:rPr>
        <w:t>r. poz.</w:t>
      </w:r>
      <w:r>
        <w:rPr>
          <w:rFonts w:ascii="Verdana" w:hAnsi="Verdana" w:cs="Arial"/>
          <w:b w:val="0"/>
          <w:sz w:val="18"/>
          <w:szCs w:val="18"/>
        </w:rPr>
        <w:t>819</w:t>
      </w:r>
      <w:r w:rsidRPr="00B056BB">
        <w:rPr>
          <w:rFonts w:ascii="Verdana" w:hAnsi="Verdana" w:cs="Arial"/>
          <w:b w:val="0"/>
          <w:sz w:val="18"/>
          <w:szCs w:val="18"/>
        </w:rPr>
        <w:t xml:space="preserve">.)  </w:t>
      </w:r>
    </w:p>
    <w:p w:rsidR="00634B08" w:rsidRPr="00414D8C" w:rsidRDefault="00634B08" w:rsidP="00634B08">
      <w:pPr>
        <w:pStyle w:val="Tekstpodstawowy"/>
        <w:numPr>
          <w:ilvl w:val="0"/>
          <w:numId w:val="3"/>
        </w:numPr>
        <w:spacing w:after="120"/>
        <w:jc w:val="both"/>
        <w:rPr>
          <w:rFonts w:ascii="Verdana" w:hAnsi="Verdana" w:cs="Arial"/>
          <w:b w:val="0"/>
          <w:sz w:val="18"/>
          <w:szCs w:val="18"/>
        </w:rPr>
      </w:pPr>
      <w:r w:rsidRPr="00C02BB3">
        <w:rPr>
          <w:rFonts w:ascii="Verdana" w:hAnsi="Verdana" w:cs="Arial"/>
          <w:b w:val="0"/>
          <w:sz w:val="18"/>
          <w:szCs w:val="18"/>
        </w:rPr>
        <w:t xml:space="preserve">Zamawiający zastrzega sobie prawo do zmiany ilości zamówionych kontenerów i pojemników oraz  ich lokalizacji oraz częstotliwości opróżniania </w:t>
      </w:r>
      <w:r>
        <w:rPr>
          <w:rFonts w:ascii="Verdana" w:hAnsi="Verdana" w:cs="Arial"/>
          <w:b w:val="0"/>
          <w:sz w:val="18"/>
          <w:szCs w:val="18"/>
        </w:rPr>
        <w:br/>
      </w:r>
      <w:r w:rsidRPr="00C02BB3">
        <w:rPr>
          <w:rFonts w:ascii="Verdana" w:hAnsi="Verdana" w:cs="Arial"/>
          <w:b w:val="0"/>
          <w:sz w:val="18"/>
          <w:szCs w:val="18"/>
        </w:rPr>
        <w:t xml:space="preserve">w trakcie trwania umowy. Ewentualne zmiany ilości, lokalizacji i częstotliwości </w:t>
      </w:r>
      <w:proofErr w:type="spellStart"/>
      <w:r w:rsidRPr="00C02BB3">
        <w:rPr>
          <w:rFonts w:ascii="Verdana" w:hAnsi="Verdana" w:cs="Arial"/>
          <w:b w:val="0"/>
          <w:sz w:val="18"/>
          <w:szCs w:val="18"/>
        </w:rPr>
        <w:t>opróżnień</w:t>
      </w:r>
      <w:proofErr w:type="spellEnd"/>
      <w:r w:rsidRPr="00C02BB3">
        <w:rPr>
          <w:rFonts w:ascii="Verdana" w:hAnsi="Verdana" w:cs="Arial"/>
          <w:b w:val="0"/>
          <w:sz w:val="18"/>
          <w:szCs w:val="18"/>
        </w:rPr>
        <w:t xml:space="preserve"> nie mogą powodować zmian cen jednostkowych wywozu odpadów.</w:t>
      </w:r>
    </w:p>
    <w:p w:rsidR="00634B08" w:rsidRPr="00414D8C" w:rsidRDefault="00634B08" w:rsidP="00634B08">
      <w:pPr>
        <w:pStyle w:val="Tekstpodstawowy"/>
        <w:spacing w:after="120"/>
        <w:jc w:val="both"/>
        <w:rPr>
          <w:rFonts w:ascii="Verdana" w:hAnsi="Verdana" w:cs="Arial"/>
          <w:b w:val="0"/>
          <w:sz w:val="18"/>
          <w:szCs w:val="18"/>
        </w:rPr>
      </w:pPr>
    </w:p>
    <w:sectPr w:rsidR="00634B08" w:rsidRPr="00414D8C" w:rsidSect="00CF1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1F" w:rsidRDefault="00D8251F" w:rsidP="00CF111F">
      <w:r>
        <w:separator/>
      </w:r>
    </w:p>
  </w:endnote>
  <w:endnote w:type="continuationSeparator" w:id="0">
    <w:p w:rsidR="00D8251F" w:rsidRDefault="00D8251F" w:rsidP="00CF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08" w:rsidRDefault="00634B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08" w:rsidRDefault="00634B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08" w:rsidRDefault="00634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1F" w:rsidRDefault="00D8251F" w:rsidP="00CF111F">
      <w:r>
        <w:separator/>
      </w:r>
    </w:p>
  </w:footnote>
  <w:footnote w:type="continuationSeparator" w:id="0">
    <w:p w:rsidR="00D8251F" w:rsidRDefault="00D8251F" w:rsidP="00CF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08" w:rsidRDefault="00634B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1F" w:rsidRDefault="00CF111F" w:rsidP="00CF111F">
    <w:pPr>
      <w:pStyle w:val="Nagwek"/>
      <w:jc w:val="right"/>
    </w:pPr>
    <w:bookmarkStart w:id="0" w:name="_GoBack"/>
    <w:r w:rsidRPr="00B056BB">
      <w:rPr>
        <w:rFonts w:ascii="Verdana" w:hAnsi="Verdana" w:cs="Arial"/>
        <w:b/>
        <w:sz w:val="18"/>
        <w:szCs w:val="18"/>
      </w:rPr>
      <w:t xml:space="preserve">ZAŁĄCZNIK </w:t>
    </w:r>
    <w:r w:rsidR="00634B08">
      <w:rPr>
        <w:rFonts w:ascii="Verdana" w:hAnsi="Verdana" w:cs="Arial"/>
        <w:b/>
        <w:sz w:val="18"/>
        <w:szCs w:val="18"/>
      </w:rPr>
      <w:t>2 do Zaproszenia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08" w:rsidRDefault="00634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C37"/>
    <w:multiLevelType w:val="hybridMultilevel"/>
    <w:tmpl w:val="8F94BAA6"/>
    <w:lvl w:ilvl="0" w:tplc="7D96501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1374"/>
    <w:multiLevelType w:val="hybridMultilevel"/>
    <w:tmpl w:val="231AF84C"/>
    <w:lvl w:ilvl="0" w:tplc="CA220F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591"/>
    <w:multiLevelType w:val="hybridMultilevel"/>
    <w:tmpl w:val="5CB0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7EAE"/>
    <w:multiLevelType w:val="hybridMultilevel"/>
    <w:tmpl w:val="5024F21E"/>
    <w:lvl w:ilvl="0" w:tplc="CA220F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36EF"/>
    <w:multiLevelType w:val="hybridMultilevel"/>
    <w:tmpl w:val="A4F4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E234DC"/>
    <w:multiLevelType w:val="hybridMultilevel"/>
    <w:tmpl w:val="5CB0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C8"/>
    <w:rsid w:val="00001A9A"/>
    <w:rsid w:val="000037D0"/>
    <w:rsid w:val="000145F8"/>
    <w:rsid w:val="000145FB"/>
    <w:rsid w:val="00016B57"/>
    <w:rsid w:val="00016D08"/>
    <w:rsid w:val="000226A3"/>
    <w:rsid w:val="00022C29"/>
    <w:rsid w:val="00024671"/>
    <w:rsid w:val="00025B06"/>
    <w:rsid w:val="00027055"/>
    <w:rsid w:val="000329DE"/>
    <w:rsid w:val="00036CB6"/>
    <w:rsid w:val="000404FB"/>
    <w:rsid w:val="00041368"/>
    <w:rsid w:val="00041959"/>
    <w:rsid w:val="00046BEC"/>
    <w:rsid w:val="00051559"/>
    <w:rsid w:val="00052162"/>
    <w:rsid w:val="00053A4D"/>
    <w:rsid w:val="000541DA"/>
    <w:rsid w:val="000613F7"/>
    <w:rsid w:val="00063C60"/>
    <w:rsid w:val="00067C69"/>
    <w:rsid w:val="00071A3D"/>
    <w:rsid w:val="00072072"/>
    <w:rsid w:val="000737E6"/>
    <w:rsid w:val="00077587"/>
    <w:rsid w:val="00080062"/>
    <w:rsid w:val="00080697"/>
    <w:rsid w:val="00082752"/>
    <w:rsid w:val="00083149"/>
    <w:rsid w:val="000837E5"/>
    <w:rsid w:val="00090244"/>
    <w:rsid w:val="00091BD8"/>
    <w:rsid w:val="00092CC4"/>
    <w:rsid w:val="00095ADB"/>
    <w:rsid w:val="0009666A"/>
    <w:rsid w:val="000A7DFA"/>
    <w:rsid w:val="000B051E"/>
    <w:rsid w:val="000B12D1"/>
    <w:rsid w:val="000B382E"/>
    <w:rsid w:val="000B4433"/>
    <w:rsid w:val="000C23D8"/>
    <w:rsid w:val="000C2D05"/>
    <w:rsid w:val="000C6AF0"/>
    <w:rsid w:val="000D074E"/>
    <w:rsid w:val="000D7A42"/>
    <w:rsid w:val="000E5415"/>
    <w:rsid w:val="000F20DF"/>
    <w:rsid w:val="000F2618"/>
    <w:rsid w:val="000F2A41"/>
    <w:rsid w:val="000F4960"/>
    <w:rsid w:val="000F6F58"/>
    <w:rsid w:val="00104C34"/>
    <w:rsid w:val="00104C45"/>
    <w:rsid w:val="001075A3"/>
    <w:rsid w:val="00110C94"/>
    <w:rsid w:val="0011232A"/>
    <w:rsid w:val="00112610"/>
    <w:rsid w:val="001137BD"/>
    <w:rsid w:val="001169D4"/>
    <w:rsid w:val="0011779E"/>
    <w:rsid w:val="00117B47"/>
    <w:rsid w:val="00123009"/>
    <w:rsid w:val="00124317"/>
    <w:rsid w:val="00134067"/>
    <w:rsid w:val="001348EC"/>
    <w:rsid w:val="00140386"/>
    <w:rsid w:val="00144E10"/>
    <w:rsid w:val="00145C1C"/>
    <w:rsid w:val="00150E50"/>
    <w:rsid w:val="00152B4C"/>
    <w:rsid w:val="00155602"/>
    <w:rsid w:val="00160588"/>
    <w:rsid w:val="00161ADD"/>
    <w:rsid w:val="00161E26"/>
    <w:rsid w:val="0016342D"/>
    <w:rsid w:val="0017078A"/>
    <w:rsid w:val="0017446F"/>
    <w:rsid w:val="0017785B"/>
    <w:rsid w:val="001815FA"/>
    <w:rsid w:val="0018194A"/>
    <w:rsid w:val="00181BEF"/>
    <w:rsid w:val="00181C5B"/>
    <w:rsid w:val="00186F7B"/>
    <w:rsid w:val="001870E9"/>
    <w:rsid w:val="001923E2"/>
    <w:rsid w:val="00193D4D"/>
    <w:rsid w:val="00194568"/>
    <w:rsid w:val="001A0FC0"/>
    <w:rsid w:val="001A447A"/>
    <w:rsid w:val="001A742B"/>
    <w:rsid w:val="001B0BE9"/>
    <w:rsid w:val="001B1CBC"/>
    <w:rsid w:val="001B206C"/>
    <w:rsid w:val="001B2A2A"/>
    <w:rsid w:val="001B7461"/>
    <w:rsid w:val="001B7F90"/>
    <w:rsid w:val="001C1959"/>
    <w:rsid w:val="001C287F"/>
    <w:rsid w:val="001C6805"/>
    <w:rsid w:val="001D1F51"/>
    <w:rsid w:val="001D5560"/>
    <w:rsid w:val="001D6925"/>
    <w:rsid w:val="001E120C"/>
    <w:rsid w:val="001E35BD"/>
    <w:rsid w:val="001E3FAB"/>
    <w:rsid w:val="001F324A"/>
    <w:rsid w:val="001F390D"/>
    <w:rsid w:val="001F4BA8"/>
    <w:rsid w:val="001F5A8D"/>
    <w:rsid w:val="0020275C"/>
    <w:rsid w:val="002044C6"/>
    <w:rsid w:val="00212D3A"/>
    <w:rsid w:val="00212E40"/>
    <w:rsid w:val="00217DD8"/>
    <w:rsid w:val="00222968"/>
    <w:rsid w:val="00224D40"/>
    <w:rsid w:val="00227173"/>
    <w:rsid w:val="002304C5"/>
    <w:rsid w:val="00231854"/>
    <w:rsid w:val="0023220A"/>
    <w:rsid w:val="00244061"/>
    <w:rsid w:val="0024646D"/>
    <w:rsid w:val="00250C24"/>
    <w:rsid w:val="00252935"/>
    <w:rsid w:val="00253918"/>
    <w:rsid w:val="0025423B"/>
    <w:rsid w:val="00257DB1"/>
    <w:rsid w:val="00260944"/>
    <w:rsid w:val="00263E53"/>
    <w:rsid w:val="0026525C"/>
    <w:rsid w:val="00272F7B"/>
    <w:rsid w:val="0027524E"/>
    <w:rsid w:val="00276AC8"/>
    <w:rsid w:val="00277700"/>
    <w:rsid w:val="00280409"/>
    <w:rsid w:val="002813E7"/>
    <w:rsid w:val="00283C8A"/>
    <w:rsid w:val="00285831"/>
    <w:rsid w:val="002858E4"/>
    <w:rsid w:val="002877CB"/>
    <w:rsid w:val="002878EB"/>
    <w:rsid w:val="002957A5"/>
    <w:rsid w:val="00295A24"/>
    <w:rsid w:val="00297AC2"/>
    <w:rsid w:val="002A1CB8"/>
    <w:rsid w:val="002A40C7"/>
    <w:rsid w:val="002A776D"/>
    <w:rsid w:val="002A7FAB"/>
    <w:rsid w:val="002B0986"/>
    <w:rsid w:val="002B0D72"/>
    <w:rsid w:val="002B3831"/>
    <w:rsid w:val="002B71F8"/>
    <w:rsid w:val="002B749E"/>
    <w:rsid w:val="002B7C53"/>
    <w:rsid w:val="002C3038"/>
    <w:rsid w:val="002C3DA2"/>
    <w:rsid w:val="002C4B97"/>
    <w:rsid w:val="002C588A"/>
    <w:rsid w:val="002C7328"/>
    <w:rsid w:val="002D2F60"/>
    <w:rsid w:val="002D3ABC"/>
    <w:rsid w:val="002D69AB"/>
    <w:rsid w:val="002E470B"/>
    <w:rsid w:val="002F002A"/>
    <w:rsid w:val="002F5406"/>
    <w:rsid w:val="00300893"/>
    <w:rsid w:val="003028A6"/>
    <w:rsid w:val="00302D96"/>
    <w:rsid w:val="00304776"/>
    <w:rsid w:val="00305FDC"/>
    <w:rsid w:val="0030756A"/>
    <w:rsid w:val="003112DB"/>
    <w:rsid w:val="003114C8"/>
    <w:rsid w:val="00312E7D"/>
    <w:rsid w:val="0031672E"/>
    <w:rsid w:val="003243A5"/>
    <w:rsid w:val="003329BF"/>
    <w:rsid w:val="00333102"/>
    <w:rsid w:val="0034236D"/>
    <w:rsid w:val="00343217"/>
    <w:rsid w:val="0034719C"/>
    <w:rsid w:val="00354E77"/>
    <w:rsid w:val="003559D2"/>
    <w:rsid w:val="003577A5"/>
    <w:rsid w:val="00360ABA"/>
    <w:rsid w:val="003634F4"/>
    <w:rsid w:val="0036413D"/>
    <w:rsid w:val="0036442E"/>
    <w:rsid w:val="00367A99"/>
    <w:rsid w:val="0037050C"/>
    <w:rsid w:val="00372034"/>
    <w:rsid w:val="0037346F"/>
    <w:rsid w:val="003739A0"/>
    <w:rsid w:val="003752CF"/>
    <w:rsid w:val="00377450"/>
    <w:rsid w:val="00380577"/>
    <w:rsid w:val="00380DA9"/>
    <w:rsid w:val="003831C1"/>
    <w:rsid w:val="0038395F"/>
    <w:rsid w:val="0038432A"/>
    <w:rsid w:val="003866BF"/>
    <w:rsid w:val="00386A94"/>
    <w:rsid w:val="00387484"/>
    <w:rsid w:val="003876BD"/>
    <w:rsid w:val="0038797F"/>
    <w:rsid w:val="00390275"/>
    <w:rsid w:val="00390E84"/>
    <w:rsid w:val="00394F10"/>
    <w:rsid w:val="0039609F"/>
    <w:rsid w:val="00397815"/>
    <w:rsid w:val="00397AEC"/>
    <w:rsid w:val="003A11A3"/>
    <w:rsid w:val="003A2A0F"/>
    <w:rsid w:val="003A2DF1"/>
    <w:rsid w:val="003A3330"/>
    <w:rsid w:val="003A43B5"/>
    <w:rsid w:val="003A5413"/>
    <w:rsid w:val="003A57DC"/>
    <w:rsid w:val="003A68A6"/>
    <w:rsid w:val="003B063A"/>
    <w:rsid w:val="003B18FB"/>
    <w:rsid w:val="003B1D12"/>
    <w:rsid w:val="003B25D5"/>
    <w:rsid w:val="003B4928"/>
    <w:rsid w:val="003B55D8"/>
    <w:rsid w:val="003B5EA6"/>
    <w:rsid w:val="003C1C03"/>
    <w:rsid w:val="003C2041"/>
    <w:rsid w:val="003C315D"/>
    <w:rsid w:val="003C5FA2"/>
    <w:rsid w:val="003C725F"/>
    <w:rsid w:val="003D50AE"/>
    <w:rsid w:val="003E13BF"/>
    <w:rsid w:val="003E376B"/>
    <w:rsid w:val="003E5D5F"/>
    <w:rsid w:val="003F10A7"/>
    <w:rsid w:val="003F1744"/>
    <w:rsid w:val="003F775C"/>
    <w:rsid w:val="003F7C60"/>
    <w:rsid w:val="00400380"/>
    <w:rsid w:val="0040285E"/>
    <w:rsid w:val="004041C1"/>
    <w:rsid w:val="004046FF"/>
    <w:rsid w:val="00404B63"/>
    <w:rsid w:val="004073C4"/>
    <w:rsid w:val="00410CB3"/>
    <w:rsid w:val="00414D8C"/>
    <w:rsid w:val="00421650"/>
    <w:rsid w:val="00421D20"/>
    <w:rsid w:val="00422507"/>
    <w:rsid w:val="004240C0"/>
    <w:rsid w:val="004300CD"/>
    <w:rsid w:val="00434F38"/>
    <w:rsid w:val="00436825"/>
    <w:rsid w:val="00436F9B"/>
    <w:rsid w:val="00446F13"/>
    <w:rsid w:val="00446FB6"/>
    <w:rsid w:val="00447975"/>
    <w:rsid w:val="00457291"/>
    <w:rsid w:val="004641AA"/>
    <w:rsid w:val="00471250"/>
    <w:rsid w:val="004720A7"/>
    <w:rsid w:val="004721DC"/>
    <w:rsid w:val="0047651D"/>
    <w:rsid w:val="0048050B"/>
    <w:rsid w:val="00483278"/>
    <w:rsid w:val="00483D09"/>
    <w:rsid w:val="00484963"/>
    <w:rsid w:val="0048599A"/>
    <w:rsid w:val="00491F20"/>
    <w:rsid w:val="004941C2"/>
    <w:rsid w:val="004A15C6"/>
    <w:rsid w:val="004A38E9"/>
    <w:rsid w:val="004A5F00"/>
    <w:rsid w:val="004A7C6E"/>
    <w:rsid w:val="004B2341"/>
    <w:rsid w:val="004C17C7"/>
    <w:rsid w:val="004C492A"/>
    <w:rsid w:val="004D04E2"/>
    <w:rsid w:val="004D2444"/>
    <w:rsid w:val="004D5527"/>
    <w:rsid w:val="004D6491"/>
    <w:rsid w:val="004D70D0"/>
    <w:rsid w:val="004E23DD"/>
    <w:rsid w:val="004F2318"/>
    <w:rsid w:val="004F2579"/>
    <w:rsid w:val="004F2D07"/>
    <w:rsid w:val="004F3C4B"/>
    <w:rsid w:val="004F6171"/>
    <w:rsid w:val="004F6A4D"/>
    <w:rsid w:val="0050130E"/>
    <w:rsid w:val="00506836"/>
    <w:rsid w:val="0051002C"/>
    <w:rsid w:val="00512535"/>
    <w:rsid w:val="00513845"/>
    <w:rsid w:val="00517E74"/>
    <w:rsid w:val="0052145D"/>
    <w:rsid w:val="00522877"/>
    <w:rsid w:val="005255C8"/>
    <w:rsid w:val="005256E0"/>
    <w:rsid w:val="00530480"/>
    <w:rsid w:val="00532763"/>
    <w:rsid w:val="00534FAF"/>
    <w:rsid w:val="005374EB"/>
    <w:rsid w:val="00540021"/>
    <w:rsid w:val="00540251"/>
    <w:rsid w:val="005428CA"/>
    <w:rsid w:val="00542A7E"/>
    <w:rsid w:val="00545209"/>
    <w:rsid w:val="00547C74"/>
    <w:rsid w:val="00550312"/>
    <w:rsid w:val="00550C02"/>
    <w:rsid w:val="00551B9C"/>
    <w:rsid w:val="00554928"/>
    <w:rsid w:val="00555965"/>
    <w:rsid w:val="00556DC2"/>
    <w:rsid w:val="00556E7E"/>
    <w:rsid w:val="00563C5B"/>
    <w:rsid w:val="0056417D"/>
    <w:rsid w:val="0056502D"/>
    <w:rsid w:val="00565A6B"/>
    <w:rsid w:val="00566E71"/>
    <w:rsid w:val="00567342"/>
    <w:rsid w:val="00575B7A"/>
    <w:rsid w:val="00577B96"/>
    <w:rsid w:val="00577DF2"/>
    <w:rsid w:val="005807B9"/>
    <w:rsid w:val="005807D5"/>
    <w:rsid w:val="005811E8"/>
    <w:rsid w:val="00582FD6"/>
    <w:rsid w:val="00584D44"/>
    <w:rsid w:val="00585C02"/>
    <w:rsid w:val="00592218"/>
    <w:rsid w:val="00592E0E"/>
    <w:rsid w:val="00594837"/>
    <w:rsid w:val="005A36D5"/>
    <w:rsid w:val="005A4D6F"/>
    <w:rsid w:val="005A5E6C"/>
    <w:rsid w:val="005A7C28"/>
    <w:rsid w:val="005B628A"/>
    <w:rsid w:val="005C056C"/>
    <w:rsid w:val="005C0B58"/>
    <w:rsid w:val="005C188B"/>
    <w:rsid w:val="005C375C"/>
    <w:rsid w:val="005C64EE"/>
    <w:rsid w:val="005D26E1"/>
    <w:rsid w:val="005E3B4B"/>
    <w:rsid w:val="005E566D"/>
    <w:rsid w:val="005F26D3"/>
    <w:rsid w:val="005F2CB5"/>
    <w:rsid w:val="005F501A"/>
    <w:rsid w:val="005F5185"/>
    <w:rsid w:val="005F65B5"/>
    <w:rsid w:val="006027B0"/>
    <w:rsid w:val="00603653"/>
    <w:rsid w:val="0061233B"/>
    <w:rsid w:val="006128C2"/>
    <w:rsid w:val="00613705"/>
    <w:rsid w:val="00614DAD"/>
    <w:rsid w:val="006164E6"/>
    <w:rsid w:val="00624345"/>
    <w:rsid w:val="00624CE5"/>
    <w:rsid w:val="006252F4"/>
    <w:rsid w:val="00625797"/>
    <w:rsid w:val="006265B7"/>
    <w:rsid w:val="00634B08"/>
    <w:rsid w:val="0063512E"/>
    <w:rsid w:val="00636118"/>
    <w:rsid w:val="0065723B"/>
    <w:rsid w:val="00665B62"/>
    <w:rsid w:val="00671ADA"/>
    <w:rsid w:val="00672375"/>
    <w:rsid w:val="00672C63"/>
    <w:rsid w:val="006753FA"/>
    <w:rsid w:val="00680206"/>
    <w:rsid w:val="00681879"/>
    <w:rsid w:val="006825F8"/>
    <w:rsid w:val="006828A2"/>
    <w:rsid w:val="00683676"/>
    <w:rsid w:val="0068438B"/>
    <w:rsid w:val="006907AF"/>
    <w:rsid w:val="00693826"/>
    <w:rsid w:val="00694E7F"/>
    <w:rsid w:val="0069528B"/>
    <w:rsid w:val="006A09B7"/>
    <w:rsid w:val="006A26C9"/>
    <w:rsid w:val="006A5BC4"/>
    <w:rsid w:val="006A5F11"/>
    <w:rsid w:val="006B2A52"/>
    <w:rsid w:val="006C2420"/>
    <w:rsid w:val="006D08ED"/>
    <w:rsid w:val="006D0E21"/>
    <w:rsid w:val="006D21E9"/>
    <w:rsid w:val="006D2B1B"/>
    <w:rsid w:val="006D62C9"/>
    <w:rsid w:val="006D78A1"/>
    <w:rsid w:val="006E4A8B"/>
    <w:rsid w:val="006E51D9"/>
    <w:rsid w:val="006E690C"/>
    <w:rsid w:val="006F152A"/>
    <w:rsid w:val="006F224F"/>
    <w:rsid w:val="006F4882"/>
    <w:rsid w:val="006F7896"/>
    <w:rsid w:val="006F7E46"/>
    <w:rsid w:val="00703F21"/>
    <w:rsid w:val="00703F2F"/>
    <w:rsid w:val="007046C8"/>
    <w:rsid w:val="0070524A"/>
    <w:rsid w:val="00706DBD"/>
    <w:rsid w:val="00710569"/>
    <w:rsid w:val="007175C5"/>
    <w:rsid w:val="00723138"/>
    <w:rsid w:val="00724752"/>
    <w:rsid w:val="00733FF7"/>
    <w:rsid w:val="00734B67"/>
    <w:rsid w:val="00740B7F"/>
    <w:rsid w:val="00744CC5"/>
    <w:rsid w:val="007461A4"/>
    <w:rsid w:val="00750827"/>
    <w:rsid w:val="007509C5"/>
    <w:rsid w:val="00751D51"/>
    <w:rsid w:val="00751E58"/>
    <w:rsid w:val="00753227"/>
    <w:rsid w:val="00754325"/>
    <w:rsid w:val="00757E85"/>
    <w:rsid w:val="007610BC"/>
    <w:rsid w:val="00764BA0"/>
    <w:rsid w:val="00766F2C"/>
    <w:rsid w:val="00773275"/>
    <w:rsid w:val="00776169"/>
    <w:rsid w:val="0079233F"/>
    <w:rsid w:val="00794410"/>
    <w:rsid w:val="007951A0"/>
    <w:rsid w:val="00796643"/>
    <w:rsid w:val="007B111E"/>
    <w:rsid w:val="007B1DFF"/>
    <w:rsid w:val="007B5DEF"/>
    <w:rsid w:val="007C007E"/>
    <w:rsid w:val="007C03D2"/>
    <w:rsid w:val="007C3458"/>
    <w:rsid w:val="007C400C"/>
    <w:rsid w:val="007C49D7"/>
    <w:rsid w:val="007C4DE4"/>
    <w:rsid w:val="007D4D99"/>
    <w:rsid w:val="007E0EEE"/>
    <w:rsid w:val="007E18A1"/>
    <w:rsid w:val="007E1E66"/>
    <w:rsid w:val="007E2CCC"/>
    <w:rsid w:val="007F1F15"/>
    <w:rsid w:val="007F57FD"/>
    <w:rsid w:val="007F5BB7"/>
    <w:rsid w:val="007F6C80"/>
    <w:rsid w:val="00800242"/>
    <w:rsid w:val="008108AC"/>
    <w:rsid w:val="00810AF6"/>
    <w:rsid w:val="0081146B"/>
    <w:rsid w:val="008115D8"/>
    <w:rsid w:val="008125E2"/>
    <w:rsid w:val="00816E9E"/>
    <w:rsid w:val="008257CB"/>
    <w:rsid w:val="0083023A"/>
    <w:rsid w:val="008310D1"/>
    <w:rsid w:val="008355A4"/>
    <w:rsid w:val="00840753"/>
    <w:rsid w:val="00841666"/>
    <w:rsid w:val="00853DEB"/>
    <w:rsid w:val="00860864"/>
    <w:rsid w:val="00861751"/>
    <w:rsid w:val="00861792"/>
    <w:rsid w:val="00863F37"/>
    <w:rsid w:val="00866332"/>
    <w:rsid w:val="00867141"/>
    <w:rsid w:val="008713BC"/>
    <w:rsid w:val="008732F0"/>
    <w:rsid w:val="008755CF"/>
    <w:rsid w:val="008769C6"/>
    <w:rsid w:val="00876A21"/>
    <w:rsid w:val="00877B9A"/>
    <w:rsid w:val="0088310B"/>
    <w:rsid w:val="00884131"/>
    <w:rsid w:val="00884C4B"/>
    <w:rsid w:val="00885B16"/>
    <w:rsid w:val="00886A58"/>
    <w:rsid w:val="00893940"/>
    <w:rsid w:val="0089526C"/>
    <w:rsid w:val="00897973"/>
    <w:rsid w:val="008A1CC2"/>
    <w:rsid w:val="008A1ECD"/>
    <w:rsid w:val="008A20E2"/>
    <w:rsid w:val="008A2225"/>
    <w:rsid w:val="008A22A1"/>
    <w:rsid w:val="008A422A"/>
    <w:rsid w:val="008A5CCE"/>
    <w:rsid w:val="008A77E1"/>
    <w:rsid w:val="008B24ED"/>
    <w:rsid w:val="008B2780"/>
    <w:rsid w:val="008B54B6"/>
    <w:rsid w:val="008B75E6"/>
    <w:rsid w:val="008C06C1"/>
    <w:rsid w:val="008C0AD1"/>
    <w:rsid w:val="008C5779"/>
    <w:rsid w:val="008D0842"/>
    <w:rsid w:val="008D11A3"/>
    <w:rsid w:val="008D3C89"/>
    <w:rsid w:val="008D6036"/>
    <w:rsid w:val="008D650A"/>
    <w:rsid w:val="008D7962"/>
    <w:rsid w:val="008E1EA0"/>
    <w:rsid w:val="008E58D6"/>
    <w:rsid w:val="008E69F2"/>
    <w:rsid w:val="008E6E05"/>
    <w:rsid w:val="008E7016"/>
    <w:rsid w:val="008F2ACE"/>
    <w:rsid w:val="008F3ECC"/>
    <w:rsid w:val="008F47A7"/>
    <w:rsid w:val="008F4A2E"/>
    <w:rsid w:val="008F5AA7"/>
    <w:rsid w:val="008F65A3"/>
    <w:rsid w:val="008F7513"/>
    <w:rsid w:val="00901808"/>
    <w:rsid w:val="0090271B"/>
    <w:rsid w:val="00903C0A"/>
    <w:rsid w:val="00910E4E"/>
    <w:rsid w:val="00920AC2"/>
    <w:rsid w:val="0092570A"/>
    <w:rsid w:val="00925BE3"/>
    <w:rsid w:val="009260E5"/>
    <w:rsid w:val="009267E8"/>
    <w:rsid w:val="00926DDC"/>
    <w:rsid w:val="00927FE5"/>
    <w:rsid w:val="00931D0E"/>
    <w:rsid w:val="009354BE"/>
    <w:rsid w:val="00936AB1"/>
    <w:rsid w:val="00937958"/>
    <w:rsid w:val="00937AE4"/>
    <w:rsid w:val="009421B2"/>
    <w:rsid w:val="009423DF"/>
    <w:rsid w:val="009443A2"/>
    <w:rsid w:val="009446AA"/>
    <w:rsid w:val="00947339"/>
    <w:rsid w:val="009504CF"/>
    <w:rsid w:val="009560D4"/>
    <w:rsid w:val="009565BC"/>
    <w:rsid w:val="00964DBE"/>
    <w:rsid w:val="00967579"/>
    <w:rsid w:val="00967966"/>
    <w:rsid w:val="009721E1"/>
    <w:rsid w:val="009741D9"/>
    <w:rsid w:val="0097454C"/>
    <w:rsid w:val="009751A7"/>
    <w:rsid w:val="00976CB4"/>
    <w:rsid w:val="00983E80"/>
    <w:rsid w:val="00985D01"/>
    <w:rsid w:val="00986C58"/>
    <w:rsid w:val="00991217"/>
    <w:rsid w:val="00991606"/>
    <w:rsid w:val="00992CD5"/>
    <w:rsid w:val="00996494"/>
    <w:rsid w:val="00996505"/>
    <w:rsid w:val="009968A8"/>
    <w:rsid w:val="009A087E"/>
    <w:rsid w:val="009A13AE"/>
    <w:rsid w:val="009A14AE"/>
    <w:rsid w:val="009B371C"/>
    <w:rsid w:val="009B37FD"/>
    <w:rsid w:val="009B60D7"/>
    <w:rsid w:val="009B6349"/>
    <w:rsid w:val="009C1E4F"/>
    <w:rsid w:val="009C61E5"/>
    <w:rsid w:val="009D4706"/>
    <w:rsid w:val="009D6CC0"/>
    <w:rsid w:val="009D746A"/>
    <w:rsid w:val="009D77C1"/>
    <w:rsid w:val="009D790C"/>
    <w:rsid w:val="009E1DD9"/>
    <w:rsid w:val="009E3492"/>
    <w:rsid w:val="009E5557"/>
    <w:rsid w:val="009F0331"/>
    <w:rsid w:val="009F147B"/>
    <w:rsid w:val="009F1E83"/>
    <w:rsid w:val="009F348A"/>
    <w:rsid w:val="009F5C18"/>
    <w:rsid w:val="00A025BD"/>
    <w:rsid w:val="00A039A2"/>
    <w:rsid w:val="00A046E9"/>
    <w:rsid w:val="00A0498B"/>
    <w:rsid w:val="00A053F0"/>
    <w:rsid w:val="00A05544"/>
    <w:rsid w:val="00A05B84"/>
    <w:rsid w:val="00A06C84"/>
    <w:rsid w:val="00A06F26"/>
    <w:rsid w:val="00A12092"/>
    <w:rsid w:val="00A12BBF"/>
    <w:rsid w:val="00A16E77"/>
    <w:rsid w:val="00A214BF"/>
    <w:rsid w:val="00A23E57"/>
    <w:rsid w:val="00A27DAE"/>
    <w:rsid w:val="00A3473E"/>
    <w:rsid w:val="00A36DC2"/>
    <w:rsid w:val="00A44B06"/>
    <w:rsid w:val="00A45606"/>
    <w:rsid w:val="00A467FC"/>
    <w:rsid w:val="00A47305"/>
    <w:rsid w:val="00A5021D"/>
    <w:rsid w:val="00A521D7"/>
    <w:rsid w:val="00A56CF2"/>
    <w:rsid w:val="00A6115A"/>
    <w:rsid w:val="00A611AF"/>
    <w:rsid w:val="00A63D40"/>
    <w:rsid w:val="00A67B2E"/>
    <w:rsid w:val="00A703F1"/>
    <w:rsid w:val="00A706F6"/>
    <w:rsid w:val="00A807EA"/>
    <w:rsid w:val="00A80BC2"/>
    <w:rsid w:val="00A82E8C"/>
    <w:rsid w:val="00A92773"/>
    <w:rsid w:val="00A93366"/>
    <w:rsid w:val="00AA1646"/>
    <w:rsid w:val="00AA1FF1"/>
    <w:rsid w:val="00AA2BDE"/>
    <w:rsid w:val="00AA45B3"/>
    <w:rsid w:val="00AA5E74"/>
    <w:rsid w:val="00AA6FE1"/>
    <w:rsid w:val="00AB0C27"/>
    <w:rsid w:val="00AB19F2"/>
    <w:rsid w:val="00AB23E9"/>
    <w:rsid w:val="00AB505D"/>
    <w:rsid w:val="00AB618F"/>
    <w:rsid w:val="00AB753B"/>
    <w:rsid w:val="00AC2628"/>
    <w:rsid w:val="00AC276B"/>
    <w:rsid w:val="00AC5BC8"/>
    <w:rsid w:val="00AC6658"/>
    <w:rsid w:val="00AD196C"/>
    <w:rsid w:val="00AD2232"/>
    <w:rsid w:val="00AD22CA"/>
    <w:rsid w:val="00AD2A24"/>
    <w:rsid w:val="00AD5585"/>
    <w:rsid w:val="00AD5C5E"/>
    <w:rsid w:val="00AE01B9"/>
    <w:rsid w:val="00AE1A08"/>
    <w:rsid w:val="00AE1CFC"/>
    <w:rsid w:val="00AE23C9"/>
    <w:rsid w:val="00AE4C25"/>
    <w:rsid w:val="00AF160B"/>
    <w:rsid w:val="00AF6D68"/>
    <w:rsid w:val="00AF6FA0"/>
    <w:rsid w:val="00AF744B"/>
    <w:rsid w:val="00B0191D"/>
    <w:rsid w:val="00B051E9"/>
    <w:rsid w:val="00B1580F"/>
    <w:rsid w:val="00B1615D"/>
    <w:rsid w:val="00B1750F"/>
    <w:rsid w:val="00B17AF1"/>
    <w:rsid w:val="00B26367"/>
    <w:rsid w:val="00B32880"/>
    <w:rsid w:val="00B400D4"/>
    <w:rsid w:val="00B4476F"/>
    <w:rsid w:val="00B44B5D"/>
    <w:rsid w:val="00B45710"/>
    <w:rsid w:val="00B47667"/>
    <w:rsid w:val="00B47DC9"/>
    <w:rsid w:val="00B53196"/>
    <w:rsid w:val="00B54367"/>
    <w:rsid w:val="00B6201C"/>
    <w:rsid w:val="00B62DAD"/>
    <w:rsid w:val="00B6445E"/>
    <w:rsid w:val="00B64C66"/>
    <w:rsid w:val="00B64CCB"/>
    <w:rsid w:val="00B67967"/>
    <w:rsid w:val="00B74229"/>
    <w:rsid w:val="00B7442C"/>
    <w:rsid w:val="00B7676A"/>
    <w:rsid w:val="00B7784B"/>
    <w:rsid w:val="00B833D0"/>
    <w:rsid w:val="00B83783"/>
    <w:rsid w:val="00B9103C"/>
    <w:rsid w:val="00B9615D"/>
    <w:rsid w:val="00B96B5C"/>
    <w:rsid w:val="00B9754F"/>
    <w:rsid w:val="00B97F64"/>
    <w:rsid w:val="00BA7174"/>
    <w:rsid w:val="00BA76FF"/>
    <w:rsid w:val="00BB2694"/>
    <w:rsid w:val="00BB36A5"/>
    <w:rsid w:val="00BB5229"/>
    <w:rsid w:val="00BB76AA"/>
    <w:rsid w:val="00BC49DB"/>
    <w:rsid w:val="00BD0235"/>
    <w:rsid w:val="00BD406B"/>
    <w:rsid w:val="00BD5983"/>
    <w:rsid w:val="00BD634A"/>
    <w:rsid w:val="00BE0ACB"/>
    <w:rsid w:val="00BE1D7A"/>
    <w:rsid w:val="00BE2F93"/>
    <w:rsid w:val="00BE4D86"/>
    <w:rsid w:val="00BE7731"/>
    <w:rsid w:val="00BF1274"/>
    <w:rsid w:val="00BF2FE5"/>
    <w:rsid w:val="00BF35C6"/>
    <w:rsid w:val="00BF3B79"/>
    <w:rsid w:val="00BF45AC"/>
    <w:rsid w:val="00C02BB3"/>
    <w:rsid w:val="00C03C8C"/>
    <w:rsid w:val="00C0593D"/>
    <w:rsid w:val="00C1017B"/>
    <w:rsid w:val="00C16C88"/>
    <w:rsid w:val="00C17D2B"/>
    <w:rsid w:val="00C20E65"/>
    <w:rsid w:val="00C30139"/>
    <w:rsid w:val="00C322AD"/>
    <w:rsid w:val="00C3709D"/>
    <w:rsid w:val="00C374F9"/>
    <w:rsid w:val="00C40F82"/>
    <w:rsid w:val="00C4232E"/>
    <w:rsid w:val="00C5196E"/>
    <w:rsid w:val="00C53E6B"/>
    <w:rsid w:val="00C53F34"/>
    <w:rsid w:val="00C54D0F"/>
    <w:rsid w:val="00C56166"/>
    <w:rsid w:val="00C56399"/>
    <w:rsid w:val="00C614BC"/>
    <w:rsid w:val="00C61B81"/>
    <w:rsid w:val="00C62603"/>
    <w:rsid w:val="00C63963"/>
    <w:rsid w:val="00C641C5"/>
    <w:rsid w:val="00C70228"/>
    <w:rsid w:val="00C70387"/>
    <w:rsid w:val="00C70D10"/>
    <w:rsid w:val="00C7401B"/>
    <w:rsid w:val="00C76EEC"/>
    <w:rsid w:val="00C77F61"/>
    <w:rsid w:val="00C814BD"/>
    <w:rsid w:val="00C8305C"/>
    <w:rsid w:val="00C870DC"/>
    <w:rsid w:val="00C912A4"/>
    <w:rsid w:val="00C91B3D"/>
    <w:rsid w:val="00C92064"/>
    <w:rsid w:val="00C937DB"/>
    <w:rsid w:val="00CA1FBA"/>
    <w:rsid w:val="00CA5804"/>
    <w:rsid w:val="00CA5DAF"/>
    <w:rsid w:val="00CB017F"/>
    <w:rsid w:val="00CB0C20"/>
    <w:rsid w:val="00CB1715"/>
    <w:rsid w:val="00CC46FD"/>
    <w:rsid w:val="00CC4F8F"/>
    <w:rsid w:val="00CC7B74"/>
    <w:rsid w:val="00CD00D2"/>
    <w:rsid w:val="00CD0732"/>
    <w:rsid w:val="00CD3F71"/>
    <w:rsid w:val="00CD57D2"/>
    <w:rsid w:val="00CE3403"/>
    <w:rsid w:val="00CE47DD"/>
    <w:rsid w:val="00CF111F"/>
    <w:rsid w:val="00D049DE"/>
    <w:rsid w:val="00D12C5D"/>
    <w:rsid w:val="00D12C9A"/>
    <w:rsid w:val="00D13711"/>
    <w:rsid w:val="00D16D49"/>
    <w:rsid w:val="00D174D1"/>
    <w:rsid w:val="00D17B9F"/>
    <w:rsid w:val="00D17C99"/>
    <w:rsid w:val="00D20414"/>
    <w:rsid w:val="00D213EE"/>
    <w:rsid w:val="00D2159C"/>
    <w:rsid w:val="00D267D9"/>
    <w:rsid w:val="00D26E9F"/>
    <w:rsid w:val="00D27ED9"/>
    <w:rsid w:val="00D3196B"/>
    <w:rsid w:val="00D3592B"/>
    <w:rsid w:val="00D37AA0"/>
    <w:rsid w:val="00D40317"/>
    <w:rsid w:val="00D40376"/>
    <w:rsid w:val="00D40D18"/>
    <w:rsid w:val="00D442BA"/>
    <w:rsid w:val="00D5139F"/>
    <w:rsid w:val="00D54D29"/>
    <w:rsid w:val="00D56417"/>
    <w:rsid w:val="00D61016"/>
    <w:rsid w:val="00D61697"/>
    <w:rsid w:val="00D659B1"/>
    <w:rsid w:val="00D67564"/>
    <w:rsid w:val="00D67E0B"/>
    <w:rsid w:val="00D70739"/>
    <w:rsid w:val="00D722C6"/>
    <w:rsid w:val="00D732CB"/>
    <w:rsid w:val="00D736E8"/>
    <w:rsid w:val="00D73B22"/>
    <w:rsid w:val="00D743A0"/>
    <w:rsid w:val="00D76655"/>
    <w:rsid w:val="00D81D80"/>
    <w:rsid w:val="00D8251F"/>
    <w:rsid w:val="00D86F63"/>
    <w:rsid w:val="00D92D66"/>
    <w:rsid w:val="00D9366C"/>
    <w:rsid w:val="00D9492B"/>
    <w:rsid w:val="00D95A3C"/>
    <w:rsid w:val="00DA44B4"/>
    <w:rsid w:val="00DA70A4"/>
    <w:rsid w:val="00DB02FF"/>
    <w:rsid w:val="00DB3B05"/>
    <w:rsid w:val="00DB4265"/>
    <w:rsid w:val="00DB4363"/>
    <w:rsid w:val="00DB48A7"/>
    <w:rsid w:val="00DB55D5"/>
    <w:rsid w:val="00DB61E6"/>
    <w:rsid w:val="00DB6803"/>
    <w:rsid w:val="00DC0030"/>
    <w:rsid w:val="00DC0F79"/>
    <w:rsid w:val="00DC20AE"/>
    <w:rsid w:val="00DC3048"/>
    <w:rsid w:val="00DD469B"/>
    <w:rsid w:val="00DD6B00"/>
    <w:rsid w:val="00DE486A"/>
    <w:rsid w:val="00DF6CEF"/>
    <w:rsid w:val="00DF72F2"/>
    <w:rsid w:val="00DF7F93"/>
    <w:rsid w:val="00E00ECC"/>
    <w:rsid w:val="00E07F86"/>
    <w:rsid w:val="00E107F9"/>
    <w:rsid w:val="00E12751"/>
    <w:rsid w:val="00E1658F"/>
    <w:rsid w:val="00E16FD6"/>
    <w:rsid w:val="00E21861"/>
    <w:rsid w:val="00E2200F"/>
    <w:rsid w:val="00E35898"/>
    <w:rsid w:val="00E36E76"/>
    <w:rsid w:val="00E46476"/>
    <w:rsid w:val="00E46CC5"/>
    <w:rsid w:val="00E478E5"/>
    <w:rsid w:val="00E51FD3"/>
    <w:rsid w:val="00E53F11"/>
    <w:rsid w:val="00E55ACA"/>
    <w:rsid w:val="00E57738"/>
    <w:rsid w:val="00E62E43"/>
    <w:rsid w:val="00E64999"/>
    <w:rsid w:val="00E667EC"/>
    <w:rsid w:val="00E677BE"/>
    <w:rsid w:val="00E74512"/>
    <w:rsid w:val="00E757A5"/>
    <w:rsid w:val="00E83881"/>
    <w:rsid w:val="00E84F5F"/>
    <w:rsid w:val="00E85105"/>
    <w:rsid w:val="00E86CC2"/>
    <w:rsid w:val="00E87DFF"/>
    <w:rsid w:val="00E909EC"/>
    <w:rsid w:val="00EA0847"/>
    <w:rsid w:val="00EA24A9"/>
    <w:rsid w:val="00EA33C8"/>
    <w:rsid w:val="00EA501F"/>
    <w:rsid w:val="00EA6859"/>
    <w:rsid w:val="00EA7F65"/>
    <w:rsid w:val="00EA7FB7"/>
    <w:rsid w:val="00EB2061"/>
    <w:rsid w:val="00EB6AE3"/>
    <w:rsid w:val="00EC0437"/>
    <w:rsid w:val="00EC162C"/>
    <w:rsid w:val="00EC1985"/>
    <w:rsid w:val="00EC2377"/>
    <w:rsid w:val="00EC473F"/>
    <w:rsid w:val="00EC4EF0"/>
    <w:rsid w:val="00EC6F63"/>
    <w:rsid w:val="00EC73E2"/>
    <w:rsid w:val="00EC796A"/>
    <w:rsid w:val="00EC7AB1"/>
    <w:rsid w:val="00ED08DF"/>
    <w:rsid w:val="00ED7973"/>
    <w:rsid w:val="00EE0B44"/>
    <w:rsid w:val="00EE2E6B"/>
    <w:rsid w:val="00EF002B"/>
    <w:rsid w:val="00EF1A03"/>
    <w:rsid w:val="00EF3AE4"/>
    <w:rsid w:val="00EF453E"/>
    <w:rsid w:val="00EF5995"/>
    <w:rsid w:val="00EF62F5"/>
    <w:rsid w:val="00F02A9D"/>
    <w:rsid w:val="00F0375D"/>
    <w:rsid w:val="00F0745C"/>
    <w:rsid w:val="00F074AF"/>
    <w:rsid w:val="00F14DF6"/>
    <w:rsid w:val="00F16FB1"/>
    <w:rsid w:val="00F30120"/>
    <w:rsid w:val="00F316E2"/>
    <w:rsid w:val="00F36654"/>
    <w:rsid w:val="00F37816"/>
    <w:rsid w:val="00F37C53"/>
    <w:rsid w:val="00F41F16"/>
    <w:rsid w:val="00F4724B"/>
    <w:rsid w:val="00F63CB8"/>
    <w:rsid w:val="00F651D6"/>
    <w:rsid w:val="00F6629C"/>
    <w:rsid w:val="00F67AF7"/>
    <w:rsid w:val="00F67CE4"/>
    <w:rsid w:val="00F71077"/>
    <w:rsid w:val="00F714E4"/>
    <w:rsid w:val="00F7225A"/>
    <w:rsid w:val="00F73493"/>
    <w:rsid w:val="00F74B71"/>
    <w:rsid w:val="00F767A6"/>
    <w:rsid w:val="00F81BFB"/>
    <w:rsid w:val="00F830D0"/>
    <w:rsid w:val="00F8566D"/>
    <w:rsid w:val="00F870F4"/>
    <w:rsid w:val="00F90754"/>
    <w:rsid w:val="00F907CB"/>
    <w:rsid w:val="00F90C6E"/>
    <w:rsid w:val="00F9189A"/>
    <w:rsid w:val="00F91CCF"/>
    <w:rsid w:val="00F92470"/>
    <w:rsid w:val="00F9255D"/>
    <w:rsid w:val="00F92808"/>
    <w:rsid w:val="00F94945"/>
    <w:rsid w:val="00FA1326"/>
    <w:rsid w:val="00FA1DAC"/>
    <w:rsid w:val="00FA40E1"/>
    <w:rsid w:val="00FA5455"/>
    <w:rsid w:val="00FA705A"/>
    <w:rsid w:val="00FB13A2"/>
    <w:rsid w:val="00FB2B1D"/>
    <w:rsid w:val="00FB66B6"/>
    <w:rsid w:val="00FB73F1"/>
    <w:rsid w:val="00FC10BA"/>
    <w:rsid w:val="00FC1A2F"/>
    <w:rsid w:val="00FC23A2"/>
    <w:rsid w:val="00FC2C8A"/>
    <w:rsid w:val="00FC3ABB"/>
    <w:rsid w:val="00FC44C2"/>
    <w:rsid w:val="00FC5C8F"/>
    <w:rsid w:val="00FD132C"/>
    <w:rsid w:val="00FD3B78"/>
    <w:rsid w:val="00FD5039"/>
    <w:rsid w:val="00FD7E47"/>
    <w:rsid w:val="00FE3257"/>
    <w:rsid w:val="00FE34BB"/>
    <w:rsid w:val="00FE5C3B"/>
    <w:rsid w:val="00FE64D4"/>
    <w:rsid w:val="00FE6767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111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F1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1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11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111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672E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672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111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F1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1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11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111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672E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672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3B36-CA0B-4875-849A-60E897DD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Chuk</dc:creator>
  <cp:lastModifiedBy>Asus</cp:lastModifiedBy>
  <cp:revision>2</cp:revision>
  <dcterms:created xsi:type="dcterms:W3CDTF">2021-05-24T10:15:00Z</dcterms:created>
  <dcterms:modified xsi:type="dcterms:W3CDTF">2021-05-24T10:15:00Z</dcterms:modified>
</cp:coreProperties>
</file>